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1" w:type="dxa"/>
        <w:tblInd w:w="-266" w:type="dxa"/>
        <w:tblLook w:val="0000"/>
      </w:tblPr>
      <w:tblGrid>
        <w:gridCol w:w="2431"/>
        <w:gridCol w:w="7480"/>
      </w:tblGrid>
      <w:tr w:rsidR="00446106" w:rsidTr="005049BD">
        <w:trPr>
          <w:cantSplit/>
          <w:trHeight w:val="1624"/>
        </w:trPr>
        <w:tc>
          <w:tcPr>
            <w:tcW w:w="2431" w:type="dxa"/>
            <w:tcBorders>
              <w:top w:val="nil"/>
              <w:bottom w:val="nil"/>
            </w:tcBorders>
            <w:vAlign w:val="center"/>
          </w:tcPr>
          <w:p w:rsidR="00446106" w:rsidRDefault="00DD7D93" w:rsidP="005049BD">
            <w:pPr>
              <w:rPr>
                <w:sz w:val="28"/>
              </w:rPr>
            </w:pPr>
            <w:r w:rsidRPr="00DD7D93">
              <w:rPr>
                <w:noProof/>
                <w:color w:val="003366"/>
                <w:sz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41.4pt;margin-top:44.65pt;width:28.5pt;height:9pt;z-index:251662336">
                  <v:shadow on="t"/>
                  <v:textpath style="font-family:&quot;Arial Black&quot;;font-size:12pt;font-style:italic;v-text-kern:t" trim="t" fitpath="t" string="В и К"/>
                </v:shape>
              </w:pict>
            </w:r>
            <w:r w:rsidRPr="00DD7D93">
              <w:rPr>
                <w:noProof/>
                <w:sz w:val="20"/>
              </w:rPr>
              <w:pict>
                <v:shape id="_x0000_s1026" type="#_x0000_t136" style="position:absolute;margin-left:41.35pt;margin-top:45pt;width:28.5pt;height:9pt;z-index:251658240">
                  <v:shadow on="t"/>
                  <v:textpath style="font-family:&quot;Arial Black&quot;;font-size:12pt;font-style:italic;v-text-kern:t" trim="t" fitpath="t" string="В и К"/>
                </v:shape>
              </w:pict>
            </w:r>
            <w:r w:rsidRPr="00DD7D93">
              <w:rPr>
                <w:noProof/>
                <w:sz w:val="20"/>
              </w:rPr>
              <w:pict>
                <v:oval id="Oval 3" o:spid="_x0000_s1030" style="position:absolute;margin-left:32.05pt;margin-top:26.65pt;width:46.65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" fillcolor="blue" strokeweight="1pt">
                  <v:textbox>
                    <w:txbxContent>
                      <w:p w:rsidR="00446106" w:rsidRDefault="00446106" w:rsidP="00446106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Pr="00DD7D93">
              <w:rPr>
                <w:noProof/>
                <w:sz w:val="20"/>
              </w:rPr>
              <w:pict>
                <v:oval id="Oval 2" o:spid="_x0000_s1029" style="position:absolute;margin-left:22.65pt;margin-top:27pt;width:65.35pt;height:44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"/>
              </w:pict>
            </w:r>
            <w:r w:rsidRPr="00DD7D93">
              <w:rPr>
                <w:noProof/>
                <w:sz w:val="20"/>
              </w:rPr>
              <w:pict>
                <v:oval id="Oval 1" o:spid="_x0000_s1028" style="position:absolute;margin-left:3.95pt;margin-top:27pt;width:102.75pt;height:44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" fillcolor="aqua" strokecolor="aqua" strokeweight="1pt"/>
              </w:pic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</w:tcBorders>
          </w:tcPr>
          <w:p w:rsidR="00446106" w:rsidRPr="003A4292" w:rsidRDefault="00446106" w:rsidP="005049BD">
            <w:pPr>
              <w:pStyle w:val="Title"/>
              <w:jc w:val="left"/>
              <w:rPr>
                <w:lang w:val="ru-RU"/>
              </w:rPr>
            </w:pPr>
          </w:p>
          <w:p w:rsidR="00446106" w:rsidRPr="003A4292" w:rsidRDefault="00446106" w:rsidP="005049BD">
            <w:pPr>
              <w:pStyle w:val="Title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</w:rPr>
              <w:t>“ВиК”ООД</w:t>
            </w:r>
          </w:p>
          <w:p w:rsidR="00446106" w:rsidRDefault="00446106" w:rsidP="005049BD">
            <w:pPr>
              <w:pBdr>
                <w:top w:val="single" w:sz="6" w:space="1" w:color="auto"/>
                <w:bottom w:val="single" w:sz="6" w:space="1" w:color="auto"/>
              </w:pBdr>
              <w:shd w:val="pct5" w:color="000000" w:fill="FFFFFF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5300 гр. Габрово, бул. “Трети март” № 6, тел: (066) 800-500</w:t>
            </w:r>
          </w:p>
          <w:p w:rsidR="00446106" w:rsidRDefault="00446106" w:rsidP="005049BD">
            <w:pPr>
              <w:pBdr>
                <w:top w:val="single" w:sz="6" w:space="1" w:color="auto"/>
                <w:bottom w:val="single" w:sz="6" w:space="1" w:color="auto"/>
              </w:pBdr>
              <w:shd w:val="pct5" w:color="000000" w:fill="FFFFFF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факс (066) 801 178, E-mail: office@vik-gabrovo.com</w:t>
            </w:r>
          </w:p>
        </w:tc>
      </w:tr>
    </w:tbl>
    <w:p w:rsidR="00446106" w:rsidRDefault="00446106" w:rsidP="00446106">
      <w:pPr>
        <w:jc w:val="center"/>
        <w:rPr>
          <w:color w:val="003366"/>
          <w:sz w:val="28"/>
          <w:lang w:val="en-US"/>
        </w:rPr>
      </w:pPr>
    </w:p>
    <w:p w:rsidR="00114BF8" w:rsidRDefault="00114BF8" w:rsidP="00446106">
      <w:pPr>
        <w:jc w:val="center"/>
        <w:rPr>
          <w:color w:val="003366"/>
          <w:sz w:val="28"/>
        </w:rPr>
      </w:pPr>
    </w:p>
    <w:p w:rsidR="00446106" w:rsidRPr="006D14F2" w:rsidRDefault="00446106" w:rsidP="00446106">
      <w:pPr>
        <w:jc w:val="center"/>
        <w:rPr>
          <w:color w:val="003366"/>
          <w:sz w:val="28"/>
          <w:lang w:val="ru-RU"/>
        </w:rPr>
      </w:pPr>
      <w:r>
        <w:rPr>
          <w:color w:val="003366"/>
          <w:sz w:val="28"/>
        </w:rPr>
        <w:tab/>
      </w:r>
      <w:r>
        <w:rPr>
          <w:color w:val="003366"/>
          <w:sz w:val="28"/>
        </w:rPr>
        <w:tab/>
      </w:r>
      <w:r>
        <w:rPr>
          <w:color w:val="003366"/>
          <w:sz w:val="28"/>
        </w:rPr>
        <w:tab/>
      </w:r>
      <w:r>
        <w:rPr>
          <w:color w:val="003366"/>
          <w:sz w:val="28"/>
        </w:rPr>
        <w:tab/>
      </w:r>
      <w:r>
        <w:rPr>
          <w:color w:val="003366"/>
          <w:sz w:val="28"/>
        </w:rPr>
        <w:tab/>
      </w:r>
      <w:r>
        <w:rPr>
          <w:color w:val="003366"/>
          <w:sz w:val="28"/>
        </w:rPr>
        <w:tab/>
      </w:r>
    </w:p>
    <w:p w:rsidR="00446106" w:rsidRPr="006D14F2" w:rsidRDefault="00446106" w:rsidP="00446106">
      <w:pPr>
        <w:jc w:val="center"/>
        <w:rPr>
          <w:color w:val="003366"/>
          <w:sz w:val="28"/>
          <w:lang w:val="ru-RU"/>
        </w:rPr>
      </w:pPr>
    </w:p>
    <w:p w:rsidR="00F556BA" w:rsidRDefault="00446106" w:rsidP="00446106">
      <w:pPr>
        <w:jc w:val="center"/>
        <w:rPr>
          <w:b/>
          <w:sz w:val="32"/>
          <w:szCs w:val="32"/>
          <w:lang w:val="en-US"/>
        </w:rPr>
      </w:pPr>
      <w:r w:rsidRPr="003457D8">
        <w:rPr>
          <w:b/>
          <w:sz w:val="32"/>
          <w:szCs w:val="32"/>
        </w:rPr>
        <w:t>ОТЧЕТ НА УПРАВИТЕЛ</w:t>
      </w:r>
      <w:r>
        <w:rPr>
          <w:b/>
          <w:sz w:val="32"/>
          <w:szCs w:val="32"/>
        </w:rPr>
        <w:t xml:space="preserve">Я НА „ВиК” ООД – ГАБРОВО </w:t>
      </w:r>
    </w:p>
    <w:p w:rsidR="00446106" w:rsidRDefault="00446106" w:rsidP="004461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</w:t>
      </w:r>
      <w:r w:rsidR="00784D63">
        <w:rPr>
          <w:b/>
          <w:sz w:val="32"/>
          <w:szCs w:val="32"/>
        </w:rPr>
        <w:t>9</w:t>
      </w:r>
      <w:r w:rsidRPr="003457D8">
        <w:rPr>
          <w:b/>
          <w:sz w:val="32"/>
          <w:szCs w:val="32"/>
        </w:rPr>
        <w:t xml:space="preserve"> ГОДИНА</w:t>
      </w:r>
    </w:p>
    <w:p w:rsidR="00FA311A" w:rsidRDefault="00FA311A" w:rsidP="00FA311A">
      <w:pPr>
        <w:jc w:val="both"/>
        <w:rPr>
          <w:sz w:val="28"/>
          <w:szCs w:val="28"/>
          <w:lang w:val="en-US"/>
        </w:rPr>
      </w:pPr>
    </w:p>
    <w:p w:rsidR="00446106" w:rsidRPr="00446106" w:rsidRDefault="00446106" w:rsidP="00FA311A">
      <w:pPr>
        <w:jc w:val="both"/>
        <w:rPr>
          <w:sz w:val="28"/>
          <w:szCs w:val="28"/>
          <w:lang w:val="en-US"/>
        </w:rPr>
      </w:pPr>
    </w:p>
    <w:p w:rsidR="00FA311A" w:rsidRDefault="00FA311A" w:rsidP="00FA311A">
      <w:pPr>
        <w:ind w:firstLine="708"/>
        <w:jc w:val="both"/>
        <w:rPr>
          <w:b/>
          <w:bCs/>
          <w:sz w:val="28"/>
          <w:szCs w:val="28"/>
          <w:u w:val="single"/>
          <w:lang w:val="en-US"/>
        </w:rPr>
      </w:pPr>
      <w:r w:rsidRPr="00FA311A">
        <w:rPr>
          <w:b/>
          <w:bCs/>
          <w:sz w:val="28"/>
          <w:szCs w:val="28"/>
          <w:u w:val="single"/>
        </w:rPr>
        <w:t>Ниво на покритие с водоснабдителни и канализационни услуги</w:t>
      </w:r>
    </w:p>
    <w:p w:rsidR="00FA311A" w:rsidRPr="00FA311A" w:rsidRDefault="00FA311A" w:rsidP="00FA311A">
      <w:pPr>
        <w:ind w:firstLine="708"/>
        <w:jc w:val="both"/>
        <w:rPr>
          <w:b/>
          <w:bCs/>
          <w:sz w:val="28"/>
          <w:szCs w:val="28"/>
          <w:u w:val="single"/>
          <w:lang w:val="en-US"/>
        </w:rPr>
      </w:pP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</w:rPr>
        <w:t>„</w:t>
      </w:r>
      <w:r w:rsidRPr="00FA311A">
        <w:rPr>
          <w:color w:val="000000"/>
          <w:sz w:val="28"/>
          <w:szCs w:val="28"/>
          <w:lang w:val="ru-RU"/>
        </w:rPr>
        <w:t>ВиК</w:t>
      </w:r>
      <w:r w:rsidRPr="00FA311A">
        <w:rPr>
          <w:color w:val="000000"/>
          <w:sz w:val="28"/>
          <w:szCs w:val="28"/>
        </w:rPr>
        <w:t>”</w:t>
      </w:r>
      <w:r w:rsidRPr="00FA311A">
        <w:rPr>
          <w:color w:val="000000"/>
          <w:sz w:val="28"/>
          <w:szCs w:val="28"/>
          <w:lang w:val="ru-RU"/>
        </w:rPr>
        <w:t xml:space="preserve"> ООД </w:t>
      </w:r>
      <w:r w:rsidRPr="00FA311A">
        <w:rPr>
          <w:color w:val="000000"/>
          <w:sz w:val="28"/>
          <w:szCs w:val="28"/>
        </w:rPr>
        <w:t xml:space="preserve">- </w:t>
      </w:r>
      <w:r w:rsidRPr="00FA311A">
        <w:rPr>
          <w:color w:val="000000"/>
          <w:sz w:val="28"/>
          <w:szCs w:val="28"/>
          <w:lang w:val="ru-RU"/>
        </w:rPr>
        <w:t>Габрово обхваща територия</w:t>
      </w:r>
      <w:r w:rsidR="00784D63">
        <w:rPr>
          <w:color w:val="000000"/>
          <w:sz w:val="28"/>
          <w:szCs w:val="28"/>
          <w:lang w:val="ru-RU"/>
        </w:rPr>
        <w:t xml:space="preserve">та на общини Габрово, Дряново, </w:t>
      </w:r>
      <w:r w:rsidRPr="00FA311A">
        <w:rPr>
          <w:color w:val="000000"/>
          <w:sz w:val="28"/>
          <w:szCs w:val="28"/>
          <w:lang w:val="ru-RU"/>
        </w:rPr>
        <w:t>Трявна</w:t>
      </w:r>
      <w:r w:rsidR="00784D63">
        <w:rPr>
          <w:color w:val="000000"/>
          <w:sz w:val="28"/>
          <w:szCs w:val="28"/>
          <w:lang w:val="ru-RU"/>
        </w:rPr>
        <w:t xml:space="preserve"> и Севлиево</w:t>
      </w:r>
      <w:r w:rsidRPr="00FA311A">
        <w:rPr>
          <w:color w:val="000000"/>
          <w:sz w:val="28"/>
          <w:szCs w:val="28"/>
          <w:lang w:val="ru-RU"/>
        </w:rPr>
        <w:t xml:space="preserve"> с общ брой на населението </w:t>
      </w:r>
      <w:r w:rsidR="006E1881">
        <w:rPr>
          <w:color w:val="000000"/>
          <w:sz w:val="28"/>
          <w:szCs w:val="28"/>
          <w:lang w:val="ru-RU"/>
        </w:rPr>
        <w:t xml:space="preserve">108 </w:t>
      </w:r>
      <w:r w:rsidR="006E1881">
        <w:rPr>
          <w:color w:val="000000"/>
          <w:sz w:val="28"/>
          <w:szCs w:val="28"/>
          <w:lang w:val="en-US"/>
        </w:rPr>
        <w:t>481</w:t>
      </w:r>
      <w:r w:rsidRPr="00FA311A">
        <w:rPr>
          <w:color w:val="000000"/>
          <w:sz w:val="28"/>
          <w:szCs w:val="28"/>
          <w:lang w:val="ru-RU"/>
        </w:rPr>
        <w:t>жители (дан</w:t>
      </w:r>
      <w:r w:rsidRPr="00FA311A">
        <w:rPr>
          <w:color w:val="000000"/>
          <w:sz w:val="28"/>
          <w:szCs w:val="28"/>
        </w:rPr>
        <w:t>н</w:t>
      </w:r>
      <w:r w:rsidRPr="00FA311A">
        <w:rPr>
          <w:color w:val="000000"/>
          <w:sz w:val="28"/>
          <w:szCs w:val="28"/>
          <w:lang w:val="ru-RU"/>
        </w:rPr>
        <w:t>и на</w:t>
      </w:r>
      <w:r w:rsidRPr="00FA311A">
        <w:rPr>
          <w:color w:val="000000"/>
          <w:sz w:val="28"/>
          <w:szCs w:val="28"/>
        </w:rPr>
        <w:t>ГРАО</w:t>
      </w:r>
      <w:r w:rsidRPr="00FA311A">
        <w:rPr>
          <w:color w:val="000000"/>
          <w:sz w:val="28"/>
          <w:szCs w:val="28"/>
          <w:lang w:val="ru-RU"/>
        </w:rPr>
        <w:t xml:space="preserve">). 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  <w:lang w:val="ru-RU"/>
        </w:rPr>
        <w:t xml:space="preserve">Услугата </w:t>
      </w:r>
      <w:r w:rsidR="00D166F9">
        <w:rPr>
          <w:color w:val="000000"/>
          <w:sz w:val="28"/>
          <w:szCs w:val="28"/>
          <w:lang w:val="ru-RU"/>
        </w:rPr>
        <w:t xml:space="preserve">водоснабдяване се извършва в </w:t>
      </w:r>
      <w:r w:rsidR="00D166F9" w:rsidRPr="00940F03">
        <w:rPr>
          <w:sz w:val="28"/>
          <w:szCs w:val="28"/>
          <w:lang w:val="ru-RU"/>
        </w:rPr>
        <w:t>1</w:t>
      </w:r>
      <w:r w:rsidR="00940F03" w:rsidRPr="00940F03">
        <w:rPr>
          <w:sz w:val="28"/>
          <w:szCs w:val="28"/>
        </w:rPr>
        <w:t>86</w:t>
      </w:r>
      <w:r w:rsidRPr="00FA311A">
        <w:rPr>
          <w:color w:val="000000"/>
          <w:sz w:val="28"/>
          <w:szCs w:val="28"/>
          <w:lang w:val="ru-RU"/>
        </w:rPr>
        <w:t xml:space="preserve"> населени места с население </w:t>
      </w:r>
      <w:r w:rsidR="001C488B">
        <w:rPr>
          <w:sz w:val="28"/>
          <w:szCs w:val="28"/>
          <w:lang w:val="ru-RU"/>
        </w:rPr>
        <w:t>10</w:t>
      </w:r>
      <w:r w:rsidR="006E1881">
        <w:rPr>
          <w:sz w:val="28"/>
          <w:szCs w:val="28"/>
          <w:lang w:val="en-US"/>
        </w:rPr>
        <w:t>8 091</w:t>
      </w:r>
      <w:r w:rsidRPr="00FA311A">
        <w:rPr>
          <w:color w:val="000000"/>
          <w:sz w:val="28"/>
          <w:szCs w:val="28"/>
          <w:lang w:val="ru-RU"/>
        </w:rPr>
        <w:t>жители (</w:t>
      </w:r>
      <w:r w:rsidRPr="00940F03">
        <w:rPr>
          <w:sz w:val="28"/>
          <w:szCs w:val="28"/>
          <w:lang w:val="ru-RU"/>
        </w:rPr>
        <w:t>99</w:t>
      </w:r>
      <w:r w:rsidR="00D166F9" w:rsidRPr="00940F03">
        <w:rPr>
          <w:sz w:val="28"/>
          <w:szCs w:val="28"/>
        </w:rPr>
        <w:t>,</w:t>
      </w:r>
      <w:r w:rsidR="001C488B">
        <w:rPr>
          <w:sz w:val="28"/>
          <w:szCs w:val="28"/>
        </w:rPr>
        <w:t>6</w:t>
      </w:r>
      <w:r w:rsidR="001C488B">
        <w:rPr>
          <w:sz w:val="28"/>
          <w:szCs w:val="28"/>
          <w:lang w:val="en-US"/>
        </w:rPr>
        <w:t>4</w:t>
      </w:r>
      <w:r w:rsidRPr="00FA311A">
        <w:rPr>
          <w:color w:val="000000"/>
          <w:sz w:val="28"/>
          <w:szCs w:val="28"/>
          <w:lang w:val="ru-RU"/>
        </w:rPr>
        <w:t xml:space="preserve">%). </w:t>
      </w:r>
    </w:p>
    <w:p w:rsidR="00FA311A" w:rsidRPr="00FA311A" w:rsidRDefault="00784D63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</w:t>
      </w:r>
      <w:r w:rsidR="00E1170E">
        <w:rPr>
          <w:color w:val="000000"/>
          <w:sz w:val="28"/>
          <w:szCs w:val="28"/>
          <w:lang w:val="en-US"/>
        </w:rPr>
        <w:t xml:space="preserve"> </w:t>
      </w:r>
      <w:r w:rsidR="0001347F">
        <w:rPr>
          <w:color w:val="000000"/>
          <w:sz w:val="28"/>
          <w:szCs w:val="28"/>
        </w:rPr>
        <w:t xml:space="preserve">по-голямата част от </w:t>
      </w:r>
      <w:r w:rsidR="00FA311A" w:rsidRPr="00FA311A">
        <w:rPr>
          <w:color w:val="000000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аселени</w:t>
      </w:r>
      <w:r w:rsidR="0001347F">
        <w:rPr>
          <w:color w:val="000000"/>
          <w:sz w:val="28"/>
          <w:szCs w:val="28"/>
          <w:lang w:val="ru-RU"/>
        </w:rPr>
        <w:t>те</w:t>
      </w:r>
      <w:r>
        <w:rPr>
          <w:color w:val="000000"/>
          <w:sz w:val="28"/>
          <w:szCs w:val="28"/>
          <w:lang w:val="ru-RU"/>
        </w:rPr>
        <w:t xml:space="preserve"> места</w:t>
      </w:r>
      <w:r w:rsidR="0001347F">
        <w:rPr>
          <w:color w:val="000000"/>
          <w:sz w:val="28"/>
          <w:szCs w:val="28"/>
          <w:lang w:val="ru-RU"/>
        </w:rPr>
        <w:t xml:space="preserve"> от Община Дряново</w:t>
      </w:r>
      <w:r>
        <w:rPr>
          <w:color w:val="000000"/>
          <w:sz w:val="28"/>
          <w:szCs w:val="28"/>
          <w:lang w:val="ru-RU"/>
        </w:rPr>
        <w:t xml:space="preserve"> се купува вода от</w:t>
      </w:r>
      <w:r w:rsidR="00FA311A" w:rsidRPr="00FA311A">
        <w:rPr>
          <w:color w:val="000000"/>
          <w:sz w:val="28"/>
          <w:szCs w:val="28"/>
        </w:rPr>
        <w:t>„</w:t>
      </w:r>
      <w:r w:rsidR="00FA311A" w:rsidRPr="00FA311A">
        <w:rPr>
          <w:color w:val="000000"/>
          <w:sz w:val="28"/>
          <w:szCs w:val="28"/>
          <w:lang w:val="ru-RU"/>
        </w:rPr>
        <w:t>ВиК Йовковци” - Велико Търново.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  <w:lang w:val="ru-RU"/>
        </w:rPr>
        <w:t>Пречиствателни станци</w:t>
      </w:r>
      <w:r w:rsidRPr="00FA311A">
        <w:rPr>
          <w:color w:val="000000"/>
          <w:sz w:val="28"/>
          <w:szCs w:val="28"/>
        </w:rPr>
        <w:t>и</w:t>
      </w:r>
      <w:r w:rsidR="001F295B">
        <w:rPr>
          <w:color w:val="000000"/>
          <w:sz w:val="28"/>
          <w:szCs w:val="28"/>
          <w:lang w:val="ru-RU"/>
        </w:rPr>
        <w:t xml:space="preserve"> за питейна вода и</w:t>
      </w:r>
      <w:r w:rsidR="001F295B">
        <w:rPr>
          <w:color w:val="000000"/>
          <w:sz w:val="28"/>
          <w:szCs w:val="28"/>
        </w:rPr>
        <w:t xml:space="preserve">ма </w:t>
      </w:r>
      <w:r w:rsidRPr="00FA311A">
        <w:rPr>
          <w:color w:val="000000"/>
          <w:sz w:val="28"/>
          <w:szCs w:val="28"/>
          <w:lang w:val="ru-RU"/>
        </w:rPr>
        <w:t xml:space="preserve">в гр.Габрово – ПСПВ </w:t>
      </w:r>
      <w:r w:rsidRPr="00FA311A">
        <w:rPr>
          <w:color w:val="000000"/>
          <w:sz w:val="28"/>
          <w:szCs w:val="28"/>
        </w:rPr>
        <w:t>„</w:t>
      </w:r>
      <w:r w:rsidRPr="00FA311A">
        <w:rPr>
          <w:color w:val="000000"/>
          <w:sz w:val="28"/>
          <w:szCs w:val="28"/>
          <w:lang w:val="ru-RU"/>
        </w:rPr>
        <w:t xml:space="preserve">Киселчова могила” и ПСПВ </w:t>
      </w:r>
      <w:r w:rsidRPr="00FA311A">
        <w:rPr>
          <w:color w:val="000000"/>
          <w:sz w:val="28"/>
          <w:szCs w:val="28"/>
        </w:rPr>
        <w:t>„</w:t>
      </w:r>
      <w:r w:rsidRPr="00FA311A">
        <w:rPr>
          <w:color w:val="000000"/>
          <w:sz w:val="28"/>
          <w:szCs w:val="28"/>
          <w:lang w:val="ru-RU"/>
        </w:rPr>
        <w:t>Малуша”</w:t>
      </w:r>
      <w:r w:rsidR="001F295B">
        <w:rPr>
          <w:color w:val="000000"/>
          <w:sz w:val="28"/>
          <w:szCs w:val="28"/>
          <w:lang w:val="ru-RU"/>
        </w:rPr>
        <w:t xml:space="preserve"> и в с. Стоките – Община Севлиево</w:t>
      </w:r>
      <w:r w:rsidRPr="00FA311A">
        <w:rPr>
          <w:color w:val="000000"/>
          <w:sz w:val="28"/>
          <w:szCs w:val="28"/>
          <w:lang w:val="ru-RU"/>
        </w:rPr>
        <w:t xml:space="preserve">. 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  <w:lang w:val="ru-RU"/>
        </w:rPr>
        <w:t xml:space="preserve">Услугата канализация се извършва в </w:t>
      </w:r>
      <w:r w:rsidR="002B2E95" w:rsidRPr="001F295B">
        <w:rPr>
          <w:sz w:val="28"/>
          <w:szCs w:val="28"/>
          <w:lang w:val="ru-RU"/>
        </w:rPr>
        <w:t>9</w:t>
      </w:r>
      <w:r w:rsidRPr="00FA311A">
        <w:rPr>
          <w:color w:val="000000"/>
          <w:sz w:val="28"/>
          <w:szCs w:val="28"/>
          <w:lang w:val="ru-RU"/>
        </w:rPr>
        <w:t xml:space="preserve"> населени места с население </w:t>
      </w:r>
    </w:p>
    <w:p w:rsidR="00FA311A" w:rsidRPr="00FA311A" w:rsidRDefault="006E1881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E1881">
        <w:rPr>
          <w:sz w:val="28"/>
          <w:szCs w:val="28"/>
        </w:rPr>
        <w:t>8</w:t>
      </w:r>
      <w:r w:rsidRPr="006E1881">
        <w:rPr>
          <w:sz w:val="28"/>
          <w:szCs w:val="28"/>
          <w:lang w:val="en-US"/>
        </w:rPr>
        <w:t>6 152</w:t>
      </w:r>
      <w:r w:rsidR="00FA311A" w:rsidRPr="00FA311A">
        <w:rPr>
          <w:color w:val="000000"/>
          <w:sz w:val="28"/>
          <w:szCs w:val="28"/>
          <w:lang w:val="ru-RU"/>
        </w:rPr>
        <w:t>жители (</w:t>
      </w:r>
      <w:r w:rsidR="00940F03" w:rsidRPr="00940F03">
        <w:rPr>
          <w:sz w:val="28"/>
          <w:szCs w:val="28"/>
        </w:rPr>
        <w:t>79,97</w:t>
      </w:r>
      <w:r w:rsidR="00FA311A" w:rsidRPr="00940F03">
        <w:rPr>
          <w:sz w:val="28"/>
          <w:szCs w:val="28"/>
          <w:lang w:val="ru-RU"/>
        </w:rPr>
        <w:t xml:space="preserve">%). 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  <w:lang w:val="ru-RU"/>
        </w:rPr>
        <w:t>Пречиствателн</w:t>
      </w:r>
      <w:r w:rsidRPr="00FA311A">
        <w:rPr>
          <w:color w:val="000000"/>
          <w:sz w:val="28"/>
          <w:szCs w:val="28"/>
        </w:rPr>
        <w:t>и</w:t>
      </w:r>
      <w:r w:rsidRPr="00FA311A">
        <w:rPr>
          <w:color w:val="000000"/>
          <w:sz w:val="28"/>
          <w:szCs w:val="28"/>
          <w:lang w:val="ru-RU"/>
        </w:rPr>
        <w:t xml:space="preserve"> станции за отпад</w:t>
      </w:r>
      <w:r w:rsidRPr="00FA311A">
        <w:rPr>
          <w:color w:val="000000"/>
          <w:sz w:val="28"/>
          <w:szCs w:val="28"/>
        </w:rPr>
        <w:t>ъч</w:t>
      </w:r>
      <w:r w:rsidRPr="00FA311A">
        <w:rPr>
          <w:color w:val="000000"/>
          <w:sz w:val="28"/>
          <w:szCs w:val="28"/>
          <w:lang w:val="ru-RU"/>
        </w:rPr>
        <w:t>ни води има  в гр.</w:t>
      </w:r>
      <w:r w:rsidR="00784D63">
        <w:rPr>
          <w:color w:val="000000"/>
          <w:sz w:val="28"/>
          <w:szCs w:val="28"/>
          <w:lang w:val="ru-RU"/>
        </w:rPr>
        <w:t>Габрово</w:t>
      </w:r>
      <w:r w:rsidR="00784D63">
        <w:rPr>
          <w:color w:val="000000"/>
          <w:sz w:val="28"/>
          <w:szCs w:val="28"/>
          <w:lang w:val="en-US"/>
        </w:rPr>
        <w:t xml:space="preserve">, </w:t>
      </w:r>
      <w:r w:rsidR="00784D63">
        <w:rPr>
          <w:color w:val="000000"/>
          <w:sz w:val="28"/>
          <w:szCs w:val="28"/>
          <w:lang w:val="ru-RU"/>
        </w:rPr>
        <w:t>в гр</w:t>
      </w:r>
      <w:r w:rsidR="00784D63">
        <w:rPr>
          <w:color w:val="000000"/>
          <w:sz w:val="28"/>
          <w:szCs w:val="28"/>
          <w:lang w:val="en-US"/>
        </w:rPr>
        <w:t>.</w:t>
      </w:r>
      <w:r w:rsidRPr="00FA311A">
        <w:rPr>
          <w:color w:val="000000"/>
          <w:sz w:val="28"/>
          <w:szCs w:val="28"/>
          <w:lang w:val="ru-RU"/>
        </w:rPr>
        <w:t xml:space="preserve"> Трявна</w:t>
      </w:r>
      <w:r w:rsidR="00784D63">
        <w:rPr>
          <w:color w:val="000000"/>
          <w:sz w:val="28"/>
          <w:szCs w:val="28"/>
        </w:rPr>
        <w:t>и в гр. Севлиево</w:t>
      </w:r>
      <w:r w:rsidRPr="00FA311A">
        <w:rPr>
          <w:color w:val="000000"/>
          <w:sz w:val="28"/>
          <w:szCs w:val="28"/>
          <w:lang w:val="ru-RU"/>
        </w:rPr>
        <w:t>.</w:t>
      </w:r>
    </w:p>
    <w:p w:rsidR="00FA311A" w:rsidRPr="00FA311A" w:rsidRDefault="00784D63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Услугите се извършват чрез 97</w:t>
      </w:r>
      <w:r w:rsidR="00FA311A" w:rsidRPr="00FA311A">
        <w:rPr>
          <w:color w:val="000000"/>
          <w:sz w:val="28"/>
          <w:szCs w:val="28"/>
          <w:lang w:val="ru-RU"/>
        </w:rPr>
        <w:t xml:space="preserve"> водоснабдителни системи и 5 канализационни системи със следните по-важни производствени характеристики:</w:t>
      </w:r>
    </w:p>
    <w:p w:rsidR="00FA311A" w:rsidRPr="00FA311A" w:rsidRDefault="00FA311A" w:rsidP="00FA311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A311A">
        <w:rPr>
          <w:sz w:val="28"/>
          <w:szCs w:val="28"/>
        </w:rPr>
        <w:t>Действуващи водоизточни</w:t>
      </w:r>
      <w:r w:rsidR="00784D63">
        <w:rPr>
          <w:sz w:val="28"/>
          <w:szCs w:val="28"/>
        </w:rPr>
        <w:t>ци – яз. „Христо Смирненски” и 241</w:t>
      </w:r>
      <w:r w:rsidRPr="00FA311A">
        <w:rPr>
          <w:sz w:val="28"/>
          <w:szCs w:val="28"/>
        </w:rPr>
        <w:t xml:space="preserve"> бр. повърхностни и подземни водоизточници</w:t>
      </w:r>
    </w:p>
    <w:p w:rsidR="00FA311A" w:rsidRPr="00FA311A" w:rsidRDefault="00784D63" w:rsidP="00FA311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Довеждащи и разпределителни водопроводи</w:t>
      </w:r>
      <w:r w:rsidR="00FA311A" w:rsidRPr="00FA311A">
        <w:rPr>
          <w:sz w:val="28"/>
          <w:szCs w:val="28"/>
        </w:rPr>
        <w:t xml:space="preserve"> – </w:t>
      </w:r>
      <w:r>
        <w:rPr>
          <w:sz w:val="28"/>
          <w:szCs w:val="28"/>
        </w:rPr>
        <w:t>1 957</w:t>
      </w:r>
      <w:r w:rsidR="00FA311A" w:rsidRPr="00FA311A">
        <w:rPr>
          <w:sz w:val="28"/>
          <w:szCs w:val="28"/>
        </w:rPr>
        <w:t>км</w:t>
      </w:r>
    </w:p>
    <w:p w:rsidR="00FA311A" w:rsidRPr="00FA311A" w:rsidRDefault="00784D63" w:rsidP="00FA311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Помпени станции и хидрофори – 89</w:t>
      </w:r>
      <w:r w:rsidR="00FA311A" w:rsidRPr="00FA311A">
        <w:rPr>
          <w:sz w:val="28"/>
          <w:szCs w:val="28"/>
          <w:lang w:val="ru-RU"/>
        </w:rPr>
        <w:t xml:space="preserve"> бр.</w:t>
      </w:r>
    </w:p>
    <w:p w:rsidR="00FA311A" w:rsidRPr="00FA311A" w:rsidRDefault="00784D63" w:rsidP="00FA311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Действащи напорни водоеми – 269</w:t>
      </w:r>
      <w:r w:rsidR="00FA311A" w:rsidRPr="00FA311A">
        <w:rPr>
          <w:sz w:val="28"/>
          <w:szCs w:val="28"/>
        </w:rPr>
        <w:t xml:space="preserve"> бр.</w:t>
      </w:r>
    </w:p>
    <w:p w:rsidR="00FA311A" w:rsidRPr="00FA311A" w:rsidRDefault="00FA311A" w:rsidP="00FA311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A311A">
        <w:rPr>
          <w:sz w:val="28"/>
          <w:szCs w:val="28"/>
        </w:rPr>
        <w:t>Сградни водопроводни</w:t>
      </w:r>
      <w:r w:rsidR="00D166F9">
        <w:rPr>
          <w:sz w:val="28"/>
          <w:szCs w:val="28"/>
        </w:rPr>
        <w:t xml:space="preserve"> отклонения – </w:t>
      </w:r>
      <w:r w:rsidR="00072BB4">
        <w:rPr>
          <w:sz w:val="28"/>
          <w:szCs w:val="28"/>
          <w:lang w:val="en-US"/>
        </w:rPr>
        <w:t>24 666</w:t>
      </w:r>
      <w:r w:rsidRPr="00FA311A">
        <w:rPr>
          <w:sz w:val="28"/>
          <w:szCs w:val="28"/>
        </w:rPr>
        <w:t>бр.</w:t>
      </w:r>
    </w:p>
    <w:p w:rsidR="00FA311A" w:rsidRPr="00FA311A" w:rsidRDefault="00784D63" w:rsidP="00FA311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Канализационна мрежа – 268</w:t>
      </w:r>
      <w:r w:rsidR="00FA311A" w:rsidRPr="00FA311A">
        <w:rPr>
          <w:sz w:val="28"/>
          <w:szCs w:val="28"/>
        </w:rPr>
        <w:t xml:space="preserve"> км</w:t>
      </w:r>
    </w:p>
    <w:p w:rsidR="00FA311A" w:rsidRPr="00FA311A" w:rsidRDefault="00FA311A" w:rsidP="00FA311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A311A">
        <w:rPr>
          <w:sz w:val="28"/>
          <w:szCs w:val="28"/>
        </w:rPr>
        <w:t>Сградн</w:t>
      </w:r>
      <w:r w:rsidR="00D166F9">
        <w:rPr>
          <w:sz w:val="28"/>
          <w:szCs w:val="28"/>
        </w:rPr>
        <w:t xml:space="preserve">и канализационни отклонения – </w:t>
      </w:r>
      <w:r w:rsidR="00072BB4">
        <w:rPr>
          <w:sz w:val="28"/>
          <w:szCs w:val="28"/>
          <w:lang w:val="en-US"/>
        </w:rPr>
        <w:t>7 785</w:t>
      </w:r>
      <w:r w:rsidRPr="00FA311A">
        <w:rPr>
          <w:sz w:val="28"/>
          <w:szCs w:val="28"/>
        </w:rPr>
        <w:t>бр.</w:t>
      </w:r>
    </w:p>
    <w:p w:rsidR="00FA311A" w:rsidRDefault="00FA311A" w:rsidP="00FA311A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:rsidR="00FA311A" w:rsidRDefault="00FA311A" w:rsidP="00FA311A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  <w:r w:rsidRPr="00FA311A">
        <w:rPr>
          <w:b/>
          <w:bCs/>
          <w:color w:val="000000"/>
          <w:sz w:val="28"/>
          <w:szCs w:val="28"/>
          <w:u w:val="single"/>
          <w:lang w:val="ru-RU"/>
        </w:rPr>
        <w:t>Количество и качество на суровата вода</w:t>
      </w:r>
    </w:p>
    <w:p w:rsidR="00FA311A" w:rsidRPr="00FA311A" w:rsidRDefault="00FA311A" w:rsidP="00FA311A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:rsidR="00FA311A" w:rsidRPr="00FA311A" w:rsidRDefault="00FA311A" w:rsidP="00E1170E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  <w:lang w:val="ru-RU"/>
        </w:rPr>
        <w:t>Добитата вода от собствени (повърхностни, подземни) и несобствени (закупена) водоизточници з</w:t>
      </w:r>
      <w:r w:rsidRPr="00FA311A">
        <w:rPr>
          <w:color w:val="000000"/>
          <w:sz w:val="28"/>
          <w:szCs w:val="28"/>
        </w:rPr>
        <w:t>а</w:t>
      </w:r>
      <w:r w:rsidR="00E1170E">
        <w:rPr>
          <w:color w:val="000000"/>
          <w:sz w:val="28"/>
          <w:szCs w:val="28"/>
          <w:lang w:val="en-US"/>
        </w:rPr>
        <w:t xml:space="preserve"> </w:t>
      </w:r>
      <w:r w:rsidR="00D166F9">
        <w:rPr>
          <w:color w:val="000000"/>
          <w:sz w:val="28"/>
          <w:szCs w:val="28"/>
          <w:lang w:val="ru-RU"/>
        </w:rPr>
        <w:t>201</w:t>
      </w:r>
      <w:r w:rsidR="00784D63">
        <w:rPr>
          <w:color w:val="000000"/>
          <w:sz w:val="28"/>
          <w:szCs w:val="28"/>
        </w:rPr>
        <w:t>9</w:t>
      </w:r>
      <w:r w:rsidR="004353F8">
        <w:rPr>
          <w:color w:val="000000"/>
          <w:sz w:val="28"/>
          <w:szCs w:val="28"/>
          <w:lang w:val="ru-RU"/>
        </w:rPr>
        <w:t xml:space="preserve"> година е </w:t>
      </w:r>
      <w:r w:rsidR="00A44A39" w:rsidRPr="00A44A39">
        <w:rPr>
          <w:sz w:val="28"/>
          <w:szCs w:val="28"/>
          <w:lang w:val="en-US"/>
        </w:rPr>
        <w:t>12 678 407</w:t>
      </w:r>
      <w:r w:rsidRPr="00FA311A">
        <w:rPr>
          <w:color w:val="000000"/>
          <w:sz w:val="28"/>
          <w:szCs w:val="28"/>
          <w:lang w:val="ru-RU"/>
        </w:rPr>
        <w:t>м</w:t>
      </w:r>
      <w:r w:rsidRPr="00FA311A">
        <w:rPr>
          <w:color w:val="000000"/>
          <w:sz w:val="28"/>
          <w:szCs w:val="28"/>
          <w:vertAlign w:val="superscript"/>
          <w:lang w:val="ru-RU"/>
        </w:rPr>
        <w:t>3</w:t>
      </w:r>
      <w:r w:rsidRPr="00FA311A">
        <w:rPr>
          <w:color w:val="000000"/>
          <w:sz w:val="28"/>
          <w:szCs w:val="28"/>
          <w:lang w:val="ru-RU"/>
        </w:rPr>
        <w:t>, като общат</w:t>
      </w:r>
      <w:r w:rsidR="004353F8">
        <w:rPr>
          <w:color w:val="000000"/>
          <w:sz w:val="28"/>
          <w:szCs w:val="28"/>
          <w:lang w:val="ru-RU"/>
        </w:rPr>
        <w:t xml:space="preserve">а законна консумация е </w:t>
      </w:r>
      <w:r w:rsidR="00A44A39" w:rsidRPr="00A44A39">
        <w:rPr>
          <w:sz w:val="28"/>
          <w:szCs w:val="28"/>
          <w:lang w:val="en-US"/>
        </w:rPr>
        <w:t>5 165 578</w:t>
      </w:r>
      <w:r w:rsidRPr="00FA311A">
        <w:rPr>
          <w:color w:val="000000"/>
          <w:sz w:val="28"/>
          <w:szCs w:val="28"/>
          <w:lang w:val="ru-RU"/>
        </w:rPr>
        <w:t>м</w:t>
      </w:r>
      <w:r w:rsidRPr="00FA311A">
        <w:rPr>
          <w:color w:val="000000"/>
          <w:sz w:val="28"/>
          <w:szCs w:val="28"/>
          <w:vertAlign w:val="superscript"/>
          <w:lang w:val="ru-RU"/>
        </w:rPr>
        <w:t>3</w:t>
      </w:r>
      <w:r w:rsidR="00D166F9">
        <w:rPr>
          <w:color w:val="000000"/>
          <w:sz w:val="28"/>
          <w:szCs w:val="28"/>
          <w:lang w:val="ru-RU"/>
        </w:rPr>
        <w:t xml:space="preserve">. Общите загуби на вода са </w:t>
      </w:r>
      <w:r w:rsidR="00A44A39" w:rsidRPr="00A44A39">
        <w:rPr>
          <w:sz w:val="28"/>
          <w:szCs w:val="28"/>
          <w:lang w:val="ru-RU"/>
        </w:rPr>
        <w:t>5</w:t>
      </w:r>
      <w:r w:rsidR="00A44A39" w:rsidRPr="00A44A39">
        <w:rPr>
          <w:sz w:val="28"/>
          <w:szCs w:val="28"/>
          <w:lang w:val="en-US"/>
        </w:rPr>
        <w:t>9.26</w:t>
      </w:r>
      <w:r w:rsidRPr="00FA311A">
        <w:rPr>
          <w:color w:val="000000"/>
          <w:sz w:val="28"/>
          <w:szCs w:val="28"/>
        </w:rPr>
        <w:t>%.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t>Суровата вода, предназначена за питейно-битово водоснабдяване на територията на “ ВиК ” ООД - Габрово е добивана от повърхностни и подземни водоизточници.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t>Повърхностните водоизточници се контролират съгласно изискванията на Наредба №12/18.06.2002 г., касаеща качеството на повърхностните води, предназначени за питейно-битово водоснабдяване. Мониторинг на повърхностните води се извършва съвместно с Басейнова дирекция „Дунавски район” - гр. Плевен, съгласно ежегодна план-програма, утвърдена от тях.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t>Качеството на подземните водоизточници се контролира съгласно изискванията на Наредба №1/10.10.2007 г. за проучване, ползване и опазване на подземни води.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FA311A" w:rsidRDefault="00FA311A" w:rsidP="00FA311A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  <w:r w:rsidRPr="00FA311A">
        <w:rPr>
          <w:b/>
          <w:bCs/>
          <w:color w:val="000000"/>
          <w:sz w:val="28"/>
          <w:szCs w:val="28"/>
          <w:u w:val="single"/>
          <w:lang w:val="ru-RU"/>
        </w:rPr>
        <w:t xml:space="preserve">Качество на водата предназначена за питейно битови нужди </w:t>
      </w:r>
    </w:p>
    <w:p w:rsidR="00FA311A" w:rsidRPr="00FA311A" w:rsidRDefault="00FA311A" w:rsidP="00FA311A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t>Качеството на питейната вода, подавана от “ ВиК ” ООД - Габрово се определя от изискванията на  Наредба № 9/16.03.2001 г. към качеството на водата, предназначена за питейно-битови цели.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t>“ВиК” ООД - Габрово, съвместно с Регионална здравна инспекция - гр. Габрово изготвят съвместен план-график за мониторинг на подаваната питейна вода.</w:t>
      </w:r>
    </w:p>
    <w:p w:rsidR="00FA311A" w:rsidRPr="00FA311A" w:rsidRDefault="004353F8" w:rsidP="00FA311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 w:rsidR="002039B1">
        <w:rPr>
          <w:color w:val="000000"/>
          <w:sz w:val="28"/>
          <w:szCs w:val="28"/>
          <w:lang w:val="ru-RU"/>
        </w:rPr>
        <w:t>201</w:t>
      </w:r>
      <w:r w:rsidR="00784D63">
        <w:rPr>
          <w:color w:val="000000"/>
          <w:sz w:val="28"/>
          <w:szCs w:val="28"/>
        </w:rPr>
        <w:t>9</w:t>
      </w:r>
      <w:r w:rsidR="002039B1">
        <w:rPr>
          <w:color w:val="000000"/>
          <w:sz w:val="28"/>
          <w:szCs w:val="28"/>
          <w:lang w:val="ru-RU"/>
        </w:rPr>
        <w:t xml:space="preserve"> година </w:t>
      </w:r>
      <w:r w:rsidR="00FA311A" w:rsidRPr="00FA311A">
        <w:rPr>
          <w:color w:val="000000"/>
          <w:sz w:val="28"/>
          <w:szCs w:val="28"/>
          <w:lang w:val="ru-RU"/>
        </w:rPr>
        <w:t>(</w:t>
      </w:r>
      <w:r w:rsidR="00FA311A" w:rsidRPr="00FA311A">
        <w:rPr>
          <w:color w:val="000000"/>
          <w:sz w:val="28"/>
          <w:szCs w:val="28"/>
        </w:rPr>
        <w:t xml:space="preserve">собствен мониторинг от ЛИК) годишното постигнато ниво на качеството на питейната вода по физико-химични </w:t>
      </w:r>
      <w:r w:rsidR="00D166F9">
        <w:rPr>
          <w:color w:val="000000"/>
          <w:sz w:val="28"/>
          <w:szCs w:val="28"/>
        </w:rPr>
        <w:t xml:space="preserve"> показатели е </w:t>
      </w:r>
      <w:r w:rsidR="00EB3213" w:rsidRPr="007D7778">
        <w:rPr>
          <w:sz w:val="28"/>
          <w:szCs w:val="28"/>
        </w:rPr>
        <w:t>9</w:t>
      </w:r>
      <w:r w:rsidR="007D7778" w:rsidRPr="007D7778">
        <w:rPr>
          <w:sz w:val="28"/>
          <w:szCs w:val="28"/>
          <w:lang w:val="en-US"/>
        </w:rPr>
        <w:t>9.84</w:t>
      </w:r>
      <w:r w:rsidR="00FA311A" w:rsidRPr="00FA311A">
        <w:rPr>
          <w:color w:val="000000"/>
          <w:sz w:val="28"/>
          <w:szCs w:val="28"/>
        </w:rPr>
        <w:t>%, а качеството на питейната вода по м</w:t>
      </w:r>
      <w:r w:rsidR="00D166F9">
        <w:rPr>
          <w:color w:val="000000"/>
          <w:sz w:val="28"/>
          <w:szCs w:val="28"/>
        </w:rPr>
        <w:t xml:space="preserve">икробиологични показатели е </w:t>
      </w:r>
      <w:r w:rsidR="002039B1" w:rsidRPr="007D7778">
        <w:rPr>
          <w:sz w:val="28"/>
          <w:szCs w:val="28"/>
          <w:lang w:val="en-US"/>
        </w:rPr>
        <w:t>9</w:t>
      </w:r>
      <w:r w:rsidR="007D7778" w:rsidRPr="007D7778">
        <w:rPr>
          <w:sz w:val="28"/>
          <w:szCs w:val="28"/>
          <w:lang w:val="en-US"/>
        </w:rPr>
        <w:t>8.85</w:t>
      </w:r>
      <w:r w:rsidR="00FA311A" w:rsidRPr="00FA311A">
        <w:rPr>
          <w:color w:val="000000"/>
          <w:sz w:val="28"/>
          <w:szCs w:val="28"/>
        </w:rPr>
        <w:t>%.</w:t>
      </w:r>
    </w:p>
    <w:p w:rsidR="00FA311A" w:rsidRDefault="00FA311A" w:rsidP="00FA311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FA311A" w:rsidRPr="00FA311A" w:rsidRDefault="00FA311A" w:rsidP="00FA311A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  <w:u w:val="single"/>
          <w:lang w:val="ru-RU"/>
        </w:rPr>
      </w:pPr>
      <w:r w:rsidRPr="00FA311A">
        <w:rPr>
          <w:b/>
          <w:bCs/>
          <w:color w:val="000000"/>
          <w:sz w:val="28"/>
          <w:szCs w:val="28"/>
          <w:u w:val="single"/>
          <w:lang w:val="ru-RU"/>
        </w:rPr>
        <w:t>Количество и качество на отпадъчните води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bCs/>
          <w:color w:val="000000"/>
          <w:sz w:val="28"/>
          <w:szCs w:val="28"/>
          <w:lang w:val="ru-RU"/>
        </w:rPr>
        <w:t>Отведените количества отпадни води за</w:t>
      </w:r>
      <w:r w:rsidR="002039B1">
        <w:rPr>
          <w:color w:val="000000"/>
          <w:sz w:val="28"/>
          <w:szCs w:val="28"/>
          <w:lang w:val="ru-RU"/>
        </w:rPr>
        <w:t>201</w:t>
      </w:r>
      <w:r w:rsidR="00784D63">
        <w:rPr>
          <w:color w:val="000000"/>
          <w:sz w:val="28"/>
          <w:szCs w:val="28"/>
        </w:rPr>
        <w:t>9</w:t>
      </w:r>
      <w:r w:rsidR="002039B1">
        <w:rPr>
          <w:color w:val="000000"/>
          <w:sz w:val="28"/>
          <w:szCs w:val="28"/>
          <w:lang w:val="ru-RU"/>
        </w:rPr>
        <w:t xml:space="preserve"> година</w:t>
      </w:r>
      <w:r w:rsidR="00D166F9">
        <w:rPr>
          <w:bCs/>
          <w:color w:val="000000"/>
          <w:sz w:val="28"/>
          <w:szCs w:val="28"/>
          <w:lang w:val="ru-RU"/>
        </w:rPr>
        <w:t xml:space="preserve">са </w:t>
      </w:r>
      <w:r w:rsidR="00A44A39" w:rsidRPr="00A44A39">
        <w:rPr>
          <w:sz w:val="28"/>
          <w:szCs w:val="28"/>
          <w:lang w:val="en-US"/>
        </w:rPr>
        <w:t>3 561 680</w:t>
      </w:r>
      <w:r w:rsidRPr="00FA311A">
        <w:rPr>
          <w:color w:val="000000"/>
          <w:sz w:val="28"/>
          <w:szCs w:val="28"/>
          <w:lang w:val="ru-RU"/>
        </w:rPr>
        <w:t>м</w:t>
      </w:r>
      <w:r w:rsidRPr="00FA311A">
        <w:rPr>
          <w:color w:val="000000"/>
          <w:sz w:val="28"/>
          <w:szCs w:val="28"/>
          <w:vertAlign w:val="superscript"/>
          <w:lang w:val="ru-RU"/>
        </w:rPr>
        <w:t>3</w:t>
      </w:r>
      <w:r w:rsidRPr="00FA311A">
        <w:rPr>
          <w:color w:val="000000"/>
          <w:sz w:val="28"/>
          <w:szCs w:val="28"/>
          <w:lang w:val="ru-RU"/>
        </w:rPr>
        <w:t>, в т.ч</w:t>
      </w:r>
      <w:r w:rsidRPr="00FA311A">
        <w:rPr>
          <w:bCs/>
          <w:color w:val="000000"/>
          <w:sz w:val="28"/>
          <w:szCs w:val="28"/>
          <w:lang w:val="ru-RU"/>
        </w:rPr>
        <w:t>: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  <w:lang w:val="ru-RU"/>
        </w:rPr>
        <w:t>- бито</w:t>
      </w:r>
      <w:r w:rsidR="00A44A39">
        <w:rPr>
          <w:color w:val="000000"/>
          <w:sz w:val="28"/>
          <w:szCs w:val="28"/>
          <w:lang w:val="ru-RU"/>
        </w:rPr>
        <w:t xml:space="preserve">ви </w:t>
      </w:r>
      <w:r w:rsidR="00370A2F">
        <w:rPr>
          <w:color w:val="000000"/>
          <w:sz w:val="28"/>
          <w:szCs w:val="28"/>
          <w:lang w:val="ru-RU"/>
        </w:rPr>
        <w:t>потребители</w:t>
      </w:r>
      <w:r w:rsidR="00D166F9">
        <w:rPr>
          <w:color w:val="000000"/>
          <w:sz w:val="28"/>
          <w:szCs w:val="28"/>
          <w:lang w:val="ru-RU"/>
        </w:rPr>
        <w:t xml:space="preserve">  –</w:t>
      </w:r>
      <w:r w:rsidR="00A44A39">
        <w:rPr>
          <w:color w:val="000000"/>
          <w:sz w:val="28"/>
          <w:szCs w:val="28"/>
          <w:lang w:val="en-US"/>
        </w:rPr>
        <w:t xml:space="preserve"> 2 601 223 </w:t>
      </w:r>
      <w:r w:rsidRPr="00FA311A">
        <w:rPr>
          <w:color w:val="000000"/>
          <w:sz w:val="28"/>
          <w:szCs w:val="28"/>
          <w:lang w:val="ru-RU"/>
        </w:rPr>
        <w:t>м</w:t>
      </w:r>
      <w:r w:rsidRPr="00FA311A">
        <w:rPr>
          <w:color w:val="000000"/>
          <w:sz w:val="28"/>
          <w:szCs w:val="28"/>
          <w:vertAlign w:val="superscript"/>
          <w:lang w:val="ru-RU"/>
        </w:rPr>
        <w:t>3</w:t>
      </w:r>
    </w:p>
    <w:p w:rsidR="00FA311A" w:rsidRPr="00FA311A" w:rsidRDefault="00D166F9" w:rsidP="00FA311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промишлени</w:t>
      </w:r>
      <w:r w:rsidR="00370A2F">
        <w:rPr>
          <w:color w:val="000000"/>
          <w:sz w:val="28"/>
          <w:szCs w:val="28"/>
        </w:rPr>
        <w:t>и др. стопански потребители</w:t>
      </w:r>
      <w:r>
        <w:rPr>
          <w:color w:val="000000"/>
          <w:sz w:val="28"/>
          <w:szCs w:val="28"/>
          <w:lang w:val="ru-RU"/>
        </w:rPr>
        <w:t xml:space="preserve"> – </w:t>
      </w:r>
      <w:r w:rsidR="00A44A39">
        <w:rPr>
          <w:color w:val="000000"/>
          <w:sz w:val="28"/>
          <w:szCs w:val="28"/>
          <w:lang w:val="en-US"/>
        </w:rPr>
        <w:t>960 457</w:t>
      </w:r>
      <w:r w:rsidR="00FA311A" w:rsidRPr="00FA311A">
        <w:rPr>
          <w:color w:val="000000"/>
          <w:sz w:val="28"/>
          <w:szCs w:val="28"/>
          <w:lang w:val="ru-RU"/>
        </w:rPr>
        <w:t>м</w:t>
      </w:r>
      <w:r w:rsidR="00FA311A" w:rsidRPr="00FA311A">
        <w:rPr>
          <w:color w:val="000000"/>
          <w:sz w:val="28"/>
          <w:szCs w:val="28"/>
          <w:vertAlign w:val="superscript"/>
          <w:lang w:val="ru-RU"/>
        </w:rPr>
        <w:t>3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t xml:space="preserve">В гр. Габрово има изградена ПСОВ, която пречиства битовите и промишлените отпадъчни води след локална обработка. С приключване на реконструкцията на ПСОВ като част от „Интегриран проект за водния цикъл на гр. Габрово по ОП „Околна среда 2007 – 2013 г.” с бенефициент Община Габрово, процесът на пречистване включва механично и биологично стъпало с отстраняване на азот и фосфор. 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lastRenderedPageBreak/>
        <w:t>Използвани методи за третиране и стабилизиране на утайките за ПСОВ - Габрово:</w:t>
      </w: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3372"/>
      </w:tblGrid>
      <w:tr w:rsidR="00FA311A" w:rsidRPr="00FA311A" w:rsidTr="00043EF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1A" w:rsidRPr="00FA311A" w:rsidRDefault="00FA311A" w:rsidP="00FA311A">
            <w:pPr>
              <w:jc w:val="both"/>
              <w:rPr>
                <w:color w:val="000000"/>
              </w:rPr>
            </w:pPr>
            <w:r w:rsidRPr="00FA311A">
              <w:rPr>
                <w:color w:val="000000"/>
              </w:rPr>
              <w:t>първична утайка →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1A" w:rsidRPr="00FA311A" w:rsidRDefault="00FA311A" w:rsidP="00FA311A">
            <w:pPr>
              <w:jc w:val="both"/>
              <w:rPr>
                <w:color w:val="000000"/>
              </w:rPr>
            </w:pPr>
            <w:r w:rsidRPr="00FA311A">
              <w:rPr>
                <w:color w:val="000000"/>
              </w:rPr>
              <w:t>резервоар за смесени утайки (РСм.У) – 1,2 % сухо в-во</w:t>
            </w:r>
          </w:p>
        </w:tc>
      </w:tr>
      <w:tr w:rsidR="00FA311A" w:rsidRPr="00FA311A" w:rsidTr="00043EF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1A" w:rsidRPr="00FA311A" w:rsidRDefault="00FA311A" w:rsidP="00FA311A">
            <w:pPr>
              <w:jc w:val="both"/>
              <w:rPr>
                <w:color w:val="000000"/>
              </w:rPr>
            </w:pPr>
            <w:r w:rsidRPr="00FA311A">
              <w:rPr>
                <w:color w:val="000000"/>
              </w:rPr>
              <w:t>ВРУ→резрвоар за ИАУ→центрофуга→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11A" w:rsidRPr="00FA311A" w:rsidRDefault="00FA311A" w:rsidP="00FA311A">
            <w:pPr>
              <w:rPr>
                <w:color w:val="000000"/>
              </w:rPr>
            </w:pPr>
          </w:p>
        </w:tc>
      </w:tr>
      <w:tr w:rsidR="00FA311A" w:rsidRPr="00FA311A" w:rsidTr="00043EFB">
        <w:tc>
          <w:tcPr>
            <w:tcW w:w="8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1A" w:rsidRPr="00FA311A" w:rsidRDefault="00FA311A" w:rsidP="00FA311A">
            <w:pPr>
              <w:jc w:val="both"/>
              <w:rPr>
                <w:color w:val="000000"/>
              </w:rPr>
            </w:pPr>
            <w:r w:rsidRPr="00FA311A">
              <w:rPr>
                <w:color w:val="000000"/>
              </w:rPr>
              <w:t>резервоар за смесени утайки (РСм.У) → МТ1 – 6 % сухо в-во</w:t>
            </w:r>
          </w:p>
        </w:tc>
      </w:tr>
      <w:tr w:rsidR="00FA311A" w:rsidRPr="00FA311A" w:rsidTr="00043EFB">
        <w:tc>
          <w:tcPr>
            <w:tcW w:w="8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1A" w:rsidRPr="00FA311A" w:rsidRDefault="00FA311A" w:rsidP="00FA311A">
            <w:pPr>
              <w:jc w:val="both"/>
              <w:rPr>
                <w:color w:val="000000"/>
              </w:rPr>
            </w:pPr>
            <w:r w:rsidRPr="00FA311A">
              <w:rPr>
                <w:color w:val="000000"/>
              </w:rPr>
              <w:t>МТ2</w:t>
            </w:r>
          </w:p>
        </w:tc>
      </w:tr>
      <w:tr w:rsidR="00FA311A" w:rsidRPr="00FA311A" w:rsidTr="00043EFB">
        <w:tc>
          <w:tcPr>
            <w:tcW w:w="8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1A" w:rsidRPr="00FA311A" w:rsidRDefault="00FA311A" w:rsidP="00FA311A">
            <w:pPr>
              <w:jc w:val="both"/>
              <w:rPr>
                <w:color w:val="000000"/>
              </w:rPr>
            </w:pPr>
            <w:r w:rsidRPr="00FA311A">
              <w:rPr>
                <w:color w:val="000000"/>
              </w:rPr>
              <w:t>резервоар за изгнила утайка</w:t>
            </w:r>
          </w:p>
        </w:tc>
      </w:tr>
      <w:tr w:rsidR="00FA311A" w:rsidRPr="00FA311A" w:rsidTr="00043EFB">
        <w:tc>
          <w:tcPr>
            <w:tcW w:w="8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1A" w:rsidRPr="00FA311A" w:rsidRDefault="00FA311A" w:rsidP="00FA311A">
            <w:pPr>
              <w:jc w:val="both"/>
              <w:rPr>
                <w:color w:val="000000"/>
              </w:rPr>
            </w:pPr>
            <w:r w:rsidRPr="00FA311A">
              <w:rPr>
                <w:color w:val="000000"/>
              </w:rPr>
              <w:t>филтърпреса</w:t>
            </w:r>
          </w:p>
        </w:tc>
      </w:tr>
      <w:tr w:rsidR="00FA311A" w:rsidRPr="00FA311A" w:rsidTr="00043EFB">
        <w:tc>
          <w:tcPr>
            <w:tcW w:w="8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1A" w:rsidRPr="00FA311A" w:rsidRDefault="00FA311A" w:rsidP="00FA311A">
            <w:pPr>
              <w:jc w:val="both"/>
              <w:rPr>
                <w:color w:val="000000"/>
              </w:rPr>
            </w:pPr>
            <w:r w:rsidRPr="00FA311A">
              <w:rPr>
                <w:rFonts w:cs="Calibri"/>
              </w:rPr>
              <w:t>депониране на ИП –изсушителните полета на ПСОВ</w:t>
            </w:r>
          </w:p>
        </w:tc>
      </w:tr>
    </w:tbl>
    <w:p w:rsidR="00114BF8" w:rsidRDefault="00114BF8" w:rsidP="00FA311A">
      <w:pPr>
        <w:ind w:firstLine="708"/>
        <w:jc w:val="both"/>
        <w:rPr>
          <w:sz w:val="28"/>
          <w:szCs w:val="28"/>
          <w:lang w:val="ru-RU"/>
        </w:rPr>
      </w:pPr>
    </w:p>
    <w:p w:rsidR="00FA311A" w:rsidRPr="00FA311A" w:rsidRDefault="00FA311A" w:rsidP="00FA311A">
      <w:pPr>
        <w:ind w:firstLine="708"/>
        <w:jc w:val="both"/>
        <w:rPr>
          <w:sz w:val="28"/>
          <w:szCs w:val="28"/>
          <w:lang w:val="ru-RU"/>
        </w:rPr>
      </w:pPr>
      <w:r w:rsidRPr="00FA311A">
        <w:rPr>
          <w:sz w:val="28"/>
          <w:szCs w:val="28"/>
          <w:lang w:val="ru-RU"/>
        </w:rPr>
        <w:t>От 1.10.2015 г. започна експлоатация на изградената ПСОВ в гр. Трявна и довеждащ колектор към нея с дължина 1.7 км. , изградени по ОП «Околна среда 2007 – 2013 г.» с бенефициент Община Трявна.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t>Използвани методи за третиране и стабилизиране на утайките за ПСОВ - Трявна:</w:t>
      </w:r>
    </w:p>
    <w:p w:rsidR="00FA311A" w:rsidRPr="00FA311A" w:rsidRDefault="00FA311A" w:rsidP="00FA311A">
      <w:pPr>
        <w:jc w:val="both"/>
        <w:rPr>
          <w:rFonts w:ascii="Calibri" w:eastAsia="Calibri" w:hAnsi="Calibri" w:cs="Calibri"/>
          <w:sz w:val="28"/>
          <w:szCs w:val="28"/>
        </w:rPr>
      </w:pPr>
      <w:r w:rsidRPr="00FA311A">
        <w:rPr>
          <w:rFonts w:cs="Calibri"/>
          <w:sz w:val="28"/>
          <w:szCs w:val="28"/>
        </w:rPr>
        <w:t>Схемата на подготовка и обезводняване включва:</w:t>
      </w:r>
    </w:p>
    <w:p w:rsidR="00FA311A" w:rsidRPr="00FA311A" w:rsidRDefault="00FA311A" w:rsidP="00FA311A">
      <w:pPr>
        <w:ind w:firstLine="708"/>
        <w:jc w:val="both"/>
        <w:rPr>
          <w:rFonts w:cs="Calibri"/>
          <w:sz w:val="28"/>
          <w:szCs w:val="28"/>
        </w:rPr>
      </w:pPr>
      <w:r w:rsidRPr="00FA311A">
        <w:rPr>
          <w:rFonts w:cs="Calibri"/>
          <w:sz w:val="28"/>
          <w:szCs w:val="28"/>
        </w:rPr>
        <w:t>1.Утайкоуплътнител</w:t>
      </w:r>
    </w:p>
    <w:p w:rsidR="00FA311A" w:rsidRPr="00FA311A" w:rsidRDefault="00FA311A" w:rsidP="00FA311A">
      <w:pPr>
        <w:ind w:firstLine="708"/>
        <w:jc w:val="both"/>
        <w:rPr>
          <w:rFonts w:cs="Calibri"/>
          <w:sz w:val="28"/>
          <w:szCs w:val="28"/>
        </w:rPr>
      </w:pPr>
      <w:r w:rsidRPr="00FA311A">
        <w:rPr>
          <w:rFonts w:cs="Calibri"/>
          <w:sz w:val="28"/>
          <w:szCs w:val="28"/>
        </w:rPr>
        <w:t>2.Силоз за акумулиране на уплътнени утайки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rFonts w:cs="Calibri"/>
          <w:sz w:val="28"/>
          <w:szCs w:val="28"/>
        </w:rPr>
        <w:t>3.Камерна филтърпреса за обезводняване</w:t>
      </w:r>
    </w:p>
    <w:p w:rsid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784D63" w:rsidRDefault="00784D63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1.01.2019 г. започна и експлоатация на ПСОВ в гр. Севлиево.</w:t>
      </w:r>
    </w:p>
    <w:p w:rsidR="00784D63" w:rsidRPr="00FA311A" w:rsidRDefault="00784D63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bCs/>
          <w:color w:val="000000"/>
          <w:sz w:val="28"/>
          <w:szCs w:val="28"/>
          <w:lang w:val="ru-RU"/>
        </w:rPr>
        <w:t>Пречистените</w:t>
      </w:r>
      <w:r w:rsidR="00C95DBE">
        <w:rPr>
          <w:bCs/>
          <w:color w:val="000000"/>
          <w:sz w:val="28"/>
          <w:szCs w:val="28"/>
          <w:lang w:val="ru-RU"/>
        </w:rPr>
        <w:t xml:space="preserve"> количества отпадни води за </w:t>
      </w:r>
      <w:r w:rsidR="002039B1">
        <w:rPr>
          <w:color w:val="000000"/>
          <w:sz w:val="28"/>
          <w:szCs w:val="28"/>
          <w:lang w:val="ru-RU"/>
        </w:rPr>
        <w:t>201</w:t>
      </w:r>
      <w:r w:rsidR="00EB00ED">
        <w:rPr>
          <w:color w:val="000000"/>
          <w:sz w:val="28"/>
          <w:szCs w:val="28"/>
          <w:lang w:val="en-US"/>
        </w:rPr>
        <w:t>9</w:t>
      </w:r>
      <w:r w:rsidR="00114BF8">
        <w:rPr>
          <w:color w:val="000000"/>
          <w:sz w:val="28"/>
          <w:szCs w:val="28"/>
          <w:lang w:val="ru-RU"/>
        </w:rPr>
        <w:t xml:space="preserve"> г.</w:t>
      </w:r>
      <w:r w:rsidR="00D166F9">
        <w:rPr>
          <w:bCs/>
          <w:color w:val="000000"/>
          <w:sz w:val="28"/>
          <w:szCs w:val="28"/>
          <w:lang w:val="ru-RU"/>
        </w:rPr>
        <w:t xml:space="preserve">са </w:t>
      </w:r>
      <w:r w:rsidR="00A44A39">
        <w:rPr>
          <w:bCs/>
          <w:color w:val="000000"/>
          <w:sz w:val="28"/>
          <w:szCs w:val="28"/>
          <w:lang w:val="en-US"/>
        </w:rPr>
        <w:t>3 176 244</w:t>
      </w:r>
      <w:r w:rsidRPr="00FA311A">
        <w:rPr>
          <w:color w:val="000000"/>
          <w:sz w:val="28"/>
          <w:szCs w:val="28"/>
          <w:lang w:val="ru-RU"/>
        </w:rPr>
        <w:t xml:space="preserve"> м</w:t>
      </w:r>
      <w:r w:rsidRPr="00FA311A">
        <w:rPr>
          <w:color w:val="000000"/>
          <w:sz w:val="28"/>
          <w:szCs w:val="28"/>
          <w:vertAlign w:val="superscript"/>
          <w:lang w:val="ru-RU"/>
        </w:rPr>
        <w:t>3</w:t>
      </w:r>
      <w:r w:rsidRPr="00FA311A">
        <w:rPr>
          <w:color w:val="000000"/>
          <w:sz w:val="28"/>
          <w:szCs w:val="28"/>
          <w:lang w:val="ru-RU"/>
        </w:rPr>
        <w:t>, в т.ч</w:t>
      </w:r>
      <w:r w:rsidRPr="00FA311A">
        <w:rPr>
          <w:bCs/>
          <w:color w:val="000000"/>
          <w:sz w:val="28"/>
          <w:szCs w:val="28"/>
          <w:lang w:val="ru-RU"/>
        </w:rPr>
        <w:t>: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  <w:lang w:val="ru-RU"/>
        </w:rPr>
        <w:t>- бит</w:t>
      </w:r>
      <w:r w:rsidR="00A44A39">
        <w:rPr>
          <w:color w:val="000000"/>
          <w:sz w:val="28"/>
          <w:szCs w:val="28"/>
          <w:lang w:val="ru-RU"/>
        </w:rPr>
        <w:t xml:space="preserve">ови </w:t>
      </w:r>
      <w:r w:rsidR="00D166F9">
        <w:rPr>
          <w:color w:val="000000"/>
          <w:sz w:val="28"/>
          <w:szCs w:val="28"/>
          <w:lang w:val="ru-RU"/>
        </w:rPr>
        <w:t xml:space="preserve">  – </w:t>
      </w:r>
      <w:r w:rsidR="00A44A39">
        <w:rPr>
          <w:color w:val="000000"/>
          <w:sz w:val="28"/>
          <w:szCs w:val="28"/>
          <w:lang w:val="en-US"/>
        </w:rPr>
        <w:t>2 291 127</w:t>
      </w:r>
      <w:r w:rsidRPr="00FA311A">
        <w:rPr>
          <w:color w:val="000000"/>
          <w:sz w:val="28"/>
          <w:szCs w:val="28"/>
          <w:lang w:val="ru-RU"/>
        </w:rPr>
        <w:t xml:space="preserve"> м</w:t>
      </w:r>
      <w:r w:rsidRPr="00FA311A">
        <w:rPr>
          <w:color w:val="000000"/>
          <w:sz w:val="28"/>
          <w:szCs w:val="28"/>
          <w:vertAlign w:val="superscript"/>
          <w:lang w:val="ru-RU"/>
        </w:rPr>
        <w:t>3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  <w:lang w:val="ru-RU"/>
        </w:rPr>
        <w:t xml:space="preserve">- </w:t>
      </w:r>
      <w:r w:rsidR="00A44A39">
        <w:rPr>
          <w:color w:val="000000"/>
          <w:sz w:val="28"/>
          <w:szCs w:val="28"/>
          <w:lang w:val="ru-RU"/>
        </w:rPr>
        <w:t>промишлени –</w:t>
      </w:r>
      <w:r w:rsidR="00A44A39">
        <w:rPr>
          <w:color w:val="000000"/>
          <w:sz w:val="28"/>
          <w:szCs w:val="28"/>
          <w:lang w:val="en-US"/>
        </w:rPr>
        <w:t xml:space="preserve"> 885 117</w:t>
      </w:r>
      <w:r w:rsidRPr="00FA311A">
        <w:rPr>
          <w:color w:val="000000"/>
          <w:sz w:val="28"/>
          <w:szCs w:val="28"/>
          <w:lang w:val="ru-RU"/>
        </w:rPr>
        <w:t>м</w:t>
      </w:r>
      <w:r w:rsidRPr="00FA311A">
        <w:rPr>
          <w:color w:val="000000"/>
          <w:sz w:val="28"/>
          <w:szCs w:val="28"/>
          <w:vertAlign w:val="superscript"/>
          <w:lang w:val="ru-RU"/>
        </w:rPr>
        <w:t>3</w:t>
      </w:r>
    </w:p>
    <w:p w:rsidR="00FA311A" w:rsidRPr="00FA311A" w:rsidRDefault="00FA311A" w:rsidP="00FA311A">
      <w:pPr>
        <w:ind w:firstLine="708"/>
        <w:jc w:val="both"/>
        <w:rPr>
          <w:b/>
          <w:color w:val="000000"/>
          <w:sz w:val="28"/>
          <w:szCs w:val="28"/>
          <w:lang w:val="ru-RU"/>
        </w:rPr>
      </w:pPr>
    </w:p>
    <w:p w:rsidR="00FA311A" w:rsidRPr="00FA311A" w:rsidRDefault="00FA311A" w:rsidP="00FA311A">
      <w:pPr>
        <w:ind w:firstLine="708"/>
        <w:jc w:val="both"/>
        <w:rPr>
          <w:b/>
          <w:iCs/>
          <w:color w:val="000000"/>
          <w:sz w:val="28"/>
          <w:szCs w:val="28"/>
          <w:u w:val="single"/>
          <w:lang w:val="ru-RU"/>
        </w:rPr>
      </w:pPr>
      <w:r w:rsidRPr="00FA311A">
        <w:rPr>
          <w:b/>
          <w:color w:val="000000"/>
          <w:sz w:val="28"/>
          <w:szCs w:val="28"/>
          <w:u w:val="single"/>
          <w:lang w:val="ru-RU"/>
        </w:rPr>
        <w:t xml:space="preserve">Действия за намаляване на загубите и изпълнени мерки </w:t>
      </w:r>
      <w:r w:rsidRPr="00FA311A">
        <w:rPr>
          <w:b/>
          <w:iCs/>
          <w:color w:val="000000"/>
          <w:sz w:val="28"/>
          <w:szCs w:val="28"/>
          <w:u w:val="single"/>
          <w:lang w:val="ru-RU"/>
        </w:rPr>
        <w:t>за реконструкция, рехабилитация и изграждане на нови мрежи и съоръжения с цел постигане дългосрочните нива на показателите за качество на пре</w:t>
      </w:r>
      <w:r w:rsidR="00D166F9">
        <w:rPr>
          <w:b/>
          <w:iCs/>
          <w:color w:val="000000"/>
          <w:sz w:val="28"/>
          <w:szCs w:val="28"/>
          <w:u w:val="single"/>
          <w:lang w:val="ru-RU"/>
        </w:rPr>
        <w:t>доставяните В и К услуги за 201</w:t>
      </w:r>
      <w:r w:rsidR="002154DB">
        <w:rPr>
          <w:b/>
          <w:iCs/>
          <w:color w:val="000000"/>
          <w:sz w:val="28"/>
          <w:szCs w:val="28"/>
          <w:u w:val="single"/>
          <w:lang w:val="en-US"/>
        </w:rPr>
        <w:t>9</w:t>
      </w:r>
      <w:r w:rsidRPr="00FA311A">
        <w:rPr>
          <w:b/>
          <w:iCs/>
          <w:color w:val="000000"/>
          <w:sz w:val="28"/>
          <w:szCs w:val="28"/>
          <w:u w:val="single"/>
          <w:lang w:val="ru-RU"/>
        </w:rPr>
        <w:t xml:space="preserve"> г.</w:t>
      </w:r>
    </w:p>
    <w:p w:rsidR="003F2BCF" w:rsidRDefault="003F2BCF" w:rsidP="00A6064D">
      <w:pPr>
        <w:ind w:firstLine="708"/>
        <w:jc w:val="both"/>
        <w:rPr>
          <w:iCs/>
          <w:color w:val="000000"/>
          <w:sz w:val="28"/>
          <w:szCs w:val="28"/>
        </w:rPr>
      </w:pPr>
    </w:p>
    <w:p w:rsidR="00FA311A" w:rsidRPr="00FA311A" w:rsidRDefault="00A6064D" w:rsidP="00A6064D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>Изпълнени инвестиции</w:t>
      </w:r>
      <w:r w:rsidR="00A44A39">
        <w:rPr>
          <w:color w:val="000000"/>
          <w:sz w:val="28"/>
          <w:szCs w:val="28"/>
        </w:rPr>
        <w:t>за</w:t>
      </w:r>
      <w:r w:rsidR="00CD6DEA">
        <w:rPr>
          <w:iCs/>
          <w:color w:val="000000"/>
          <w:sz w:val="28"/>
          <w:szCs w:val="28"/>
          <w:lang w:val="ru-RU"/>
        </w:rPr>
        <w:t>201</w:t>
      </w:r>
      <w:r w:rsidR="00CD6DEA">
        <w:rPr>
          <w:iCs/>
          <w:color w:val="000000"/>
          <w:sz w:val="28"/>
          <w:szCs w:val="28"/>
          <w:lang w:val="en-US"/>
        </w:rPr>
        <w:t>9</w:t>
      </w:r>
      <w:r w:rsidR="00302536">
        <w:rPr>
          <w:iCs/>
          <w:color w:val="000000"/>
          <w:sz w:val="28"/>
          <w:szCs w:val="28"/>
          <w:lang w:val="ru-RU"/>
        </w:rPr>
        <w:t xml:space="preserve"> г.</w:t>
      </w:r>
      <w:r w:rsidR="00FA311A" w:rsidRPr="00FA311A">
        <w:rPr>
          <w:iCs/>
          <w:color w:val="000000"/>
          <w:sz w:val="28"/>
          <w:szCs w:val="28"/>
          <w:lang w:val="ru-RU"/>
        </w:rPr>
        <w:t xml:space="preserve">на обща стойност </w:t>
      </w:r>
      <w:r w:rsidR="005C248E">
        <w:rPr>
          <w:iCs/>
          <w:color w:val="000000"/>
          <w:sz w:val="28"/>
          <w:szCs w:val="28"/>
          <w:lang w:val="en-US"/>
        </w:rPr>
        <w:t>1 020</w:t>
      </w:r>
      <w:r w:rsidR="00FA311A" w:rsidRPr="00FA311A">
        <w:rPr>
          <w:iCs/>
          <w:color w:val="000000"/>
          <w:sz w:val="28"/>
          <w:szCs w:val="28"/>
          <w:lang w:val="ru-RU"/>
        </w:rPr>
        <w:t xml:space="preserve"> х. лв. (без ДДС) – изцяло собствени средства, в т. ч:</w:t>
      </w:r>
    </w:p>
    <w:p w:rsidR="00FA311A" w:rsidRPr="00FA311A" w:rsidRDefault="00A6064D" w:rsidP="00FA311A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>- в собствени активи</w:t>
      </w:r>
      <w:r w:rsidR="00FA311A" w:rsidRPr="00FA311A">
        <w:rPr>
          <w:iCs/>
          <w:color w:val="000000"/>
          <w:sz w:val="28"/>
          <w:szCs w:val="28"/>
          <w:lang w:val="ru-RU"/>
        </w:rPr>
        <w:t xml:space="preserve"> – </w:t>
      </w:r>
      <w:r w:rsidR="005C248E">
        <w:rPr>
          <w:iCs/>
          <w:color w:val="000000"/>
          <w:sz w:val="28"/>
          <w:szCs w:val="28"/>
          <w:lang w:val="en-US"/>
        </w:rPr>
        <w:t>134</w:t>
      </w:r>
      <w:r w:rsidR="00FA311A" w:rsidRPr="00FA311A">
        <w:rPr>
          <w:iCs/>
          <w:color w:val="000000"/>
          <w:sz w:val="28"/>
          <w:szCs w:val="28"/>
          <w:lang w:val="ru-RU"/>
        </w:rPr>
        <w:t xml:space="preserve"> х. лв.</w:t>
      </w:r>
    </w:p>
    <w:p w:rsidR="00A6064D" w:rsidRPr="00A6064D" w:rsidRDefault="00302536" w:rsidP="00A6064D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ru-RU"/>
        </w:rPr>
        <w:t xml:space="preserve">- в публични активи – </w:t>
      </w:r>
      <w:r w:rsidR="005C248E">
        <w:rPr>
          <w:iCs/>
          <w:color w:val="000000"/>
          <w:sz w:val="28"/>
          <w:szCs w:val="28"/>
          <w:lang w:val="en-US"/>
        </w:rPr>
        <w:t>886</w:t>
      </w:r>
      <w:r w:rsidR="00A6064D">
        <w:rPr>
          <w:iCs/>
          <w:color w:val="000000"/>
          <w:sz w:val="28"/>
          <w:szCs w:val="28"/>
          <w:lang w:val="ru-RU"/>
        </w:rPr>
        <w:t>х. лв.</w:t>
      </w:r>
    </w:p>
    <w:p w:rsidR="00A6064D" w:rsidRPr="00A6064D" w:rsidRDefault="00A6064D" w:rsidP="00FA311A">
      <w:pPr>
        <w:ind w:firstLine="708"/>
        <w:jc w:val="both"/>
        <w:rPr>
          <w:iCs/>
          <w:color w:val="000000"/>
          <w:sz w:val="28"/>
          <w:szCs w:val="28"/>
        </w:rPr>
      </w:pPr>
    </w:p>
    <w:p w:rsidR="00FA311A" w:rsidRDefault="00FA311A" w:rsidP="00FA311A">
      <w:pPr>
        <w:ind w:left="284" w:firstLine="708"/>
        <w:jc w:val="both"/>
        <w:rPr>
          <w:sz w:val="28"/>
          <w:szCs w:val="28"/>
          <w:lang w:val="ru-RU"/>
        </w:rPr>
      </w:pPr>
      <w:r w:rsidRPr="00FA311A">
        <w:rPr>
          <w:sz w:val="28"/>
          <w:szCs w:val="28"/>
          <w:lang w:val="ru-RU"/>
        </w:rPr>
        <w:t xml:space="preserve">Резултатът от изпълнението на </w:t>
      </w:r>
      <w:r w:rsidR="00D166F9">
        <w:rPr>
          <w:sz w:val="28"/>
          <w:szCs w:val="28"/>
          <w:lang w:val="ru-RU"/>
        </w:rPr>
        <w:t>инвестиционната програма за201</w:t>
      </w:r>
      <w:r w:rsidR="006F6348">
        <w:rPr>
          <w:sz w:val="28"/>
          <w:szCs w:val="28"/>
        </w:rPr>
        <w:t>9</w:t>
      </w:r>
      <w:r w:rsidRPr="00FA311A">
        <w:rPr>
          <w:sz w:val="28"/>
          <w:szCs w:val="28"/>
          <w:lang w:val="ru-RU"/>
        </w:rPr>
        <w:t xml:space="preserve"> г., в натурални показатели е:</w:t>
      </w:r>
    </w:p>
    <w:p w:rsidR="008B376C" w:rsidRPr="008B376C" w:rsidRDefault="00493E7C" w:rsidP="008B376C">
      <w:pPr>
        <w:numPr>
          <w:ilvl w:val="0"/>
          <w:numId w:val="2"/>
        </w:numPr>
        <w:spacing w:after="200"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ru-RU"/>
        </w:rPr>
        <w:t xml:space="preserve">Изградени са </w:t>
      </w:r>
      <w:r w:rsidR="008B376C" w:rsidRPr="008B376C">
        <w:rPr>
          <w:iCs/>
          <w:color w:val="000000"/>
          <w:sz w:val="28"/>
          <w:szCs w:val="28"/>
          <w:lang w:val="ru-RU"/>
        </w:rPr>
        <w:t xml:space="preserve">с ПЕВП тръби </w:t>
      </w:r>
      <w:r>
        <w:rPr>
          <w:iCs/>
          <w:color w:val="000000"/>
          <w:sz w:val="28"/>
          <w:szCs w:val="28"/>
          <w:lang w:val="ru-RU"/>
        </w:rPr>
        <w:t xml:space="preserve">нови </w:t>
      </w:r>
      <w:r w:rsidR="008B376C" w:rsidRPr="008B376C">
        <w:rPr>
          <w:iCs/>
          <w:color w:val="000000"/>
          <w:sz w:val="28"/>
          <w:szCs w:val="28"/>
          <w:lang w:val="ru-RU"/>
        </w:rPr>
        <w:t>участъци</w:t>
      </w:r>
      <w:r w:rsidR="008B376C" w:rsidRPr="008B376C">
        <w:rPr>
          <w:iCs/>
          <w:color w:val="000000"/>
          <w:sz w:val="28"/>
          <w:szCs w:val="28"/>
        </w:rPr>
        <w:t xml:space="preserve"> от </w:t>
      </w:r>
      <w:r w:rsidR="008B376C" w:rsidRPr="008B376C">
        <w:rPr>
          <w:iCs/>
          <w:color w:val="000000"/>
          <w:sz w:val="28"/>
          <w:szCs w:val="28"/>
          <w:lang w:val="ru-RU"/>
        </w:rPr>
        <w:t>довеждащи</w:t>
      </w:r>
      <w:r>
        <w:rPr>
          <w:iCs/>
          <w:color w:val="000000"/>
          <w:sz w:val="28"/>
          <w:szCs w:val="28"/>
          <w:lang w:val="ru-RU"/>
        </w:rPr>
        <w:t xml:space="preserve"> и разпределителни</w:t>
      </w:r>
      <w:r w:rsidR="008B376C" w:rsidRPr="008B376C">
        <w:rPr>
          <w:iCs/>
          <w:color w:val="000000"/>
          <w:sz w:val="28"/>
          <w:szCs w:val="28"/>
          <w:lang w:val="ru-RU"/>
        </w:rPr>
        <w:t xml:space="preserve"> водопроводи с  дължина </w:t>
      </w:r>
      <w:r>
        <w:rPr>
          <w:iCs/>
          <w:color w:val="000000"/>
          <w:sz w:val="28"/>
          <w:szCs w:val="28"/>
        </w:rPr>
        <w:t>553</w:t>
      </w:r>
      <w:r w:rsidR="008B376C" w:rsidRPr="008B376C">
        <w:rPr>
          <w:iCs/>
          <w:color w:val="000000"/>
          <w:sz w:val="28"/>
          <w:szCs w:val="28"/>
          <w:lang w:val="ru-RU"/>
        </w:rPr>
        <w:t xml:space="preserve"> м.</w:t>
      </w:r>
    </w:p>
    <w:p w:rsidR="008B376C" w:rsidRDefault="008B376C" w:rsidP="008B376C">
      <w:pPr>
        <w:numPr>
          <w:ilvl w:val="0"/>
          <w:numId w:val="2"/>
        </w:numPr>
        <w:spacing w:after="200" w:line="276" w:lineRule="auto"/>
        <w:jc w:val="both"/>
        <w:rPr>
          <w:iCs/>
          <w:color w:val="000000"/>
          <w:sz w:val="28"/>
          <w:szCs w:val="28"/>
        </w:rPr>
      </w:pPr>
      <w:r w:rsidRPr="008B376C">
        <w:rPr>
          <w:iCs/>
          <w:color w:val="000000"/>
          <w:sz w:val="28"/>
          <w:szCs w:val="28"/>
          <w:lang w:val="ru-RU"/>
        </w:rPr>
        <w:t>Подменени са с ПЕВП тръби участъци</w:t>
      </w:r>
      <w:r w:rsidRPr="008B376C">
        <w:rPr>
          <w:iCs/>
          <w:color w:val="000000"/>
          <w:sz w:val="28"/>
          <w:szCs w:val="28"/>
        </w:rPr>
        <w:t xml:space="preserve"> от </w:t>
      </w:r>
      <w:r w:rsidR="00493E7C">
        <w:rPr>
          <w:iCs/>
          <w:color w:val="000000"/>
          <w:sz w:val="28"/>
          <w:szCs w:val="28"/>
        </w:rPr>
        <w:t xml:space="preserve">довеждащи и </w:t>
      </w:r>
      <w:r w:rsidRPr="008B376C">
        <w:rPr>
          <w:iCs/>
          <w:color w:val="000000"/>
          <w:sz w:val="28"/>
          <w:szCs w:val="28"/>
          <w:lang w:val="ru-RU"/>
        </w:rPr>
        <w:t>разпределителни водопроводи с  дължина</w:t>
      </w:r>
      <w:r w:rsidR="00493E7C">
        <w:rPr>
          <w:iCs/>
          <w:color w:val="000000"/>
          <w:sz w:val="28"/>
          <w:szCs w:val="28"/>
        </w:rPr>
        <w:t>18 192</w:t>
      </w:r>
      <w:r w:rsidRPr="008B376C">
        <w:rPr>
          <w:iCs/>
          <w:color w:val="000000"/>
          <w:sz w:val="28"/>
          <w:szCs w:val="28"/>
          <w:lang w:val="ru-RU"/>
        </w:rPr>
        <w:t xml:space="preserve"> м</w:t>
      </w:r>
      <w:r w:rsidRPr="008B376C">
        <w:rPr>
          <w:iCs/>
          <w:color w:val="000000"/>
          <w:sz w:val="28"/>
          <w:szCs w:val="28"/>
        </w:rPr>
        <w:t xml:space="preserve"> и сградни водопроводни  отклонения към тях</w:t>
      </w:r>
      <w:r w:rsidRPr="008B376C">
        <w:rPr>
          <w:iCs/>
          <w:color w:val="000000"/>
          <w:sz w:val="28"/>
          <w:szCs w:val="28"/>
          <w:lang w:val="ru-RU"/>
        </w:rPr>
        <w:t>.</w:t>
      </w:r>
    </w:p>
    <w:p w:rsidR="00696DD6" w:rsidRPr="00493E7C" w:rsidRDefault="00593669" w:rsidP="00FA311A">
      <w:pPr>
        <w:numPr>
          <w:ilvl w:val="0"/>
          <w:numId w:val="2"/>
        </w:numPr>
        <w:spacing w:after="200" w:line="276" w:lineRule="auto"/>
        <w:ind w:left="284" w:firstLine="708"/>
        <w:jc w:val="both"/>
        <w:rPr>
          <w:sz w:val="28"/>
          <w:szCs w:val="28"/>
          <w:lang w:val="en-US"/>
        </w:rPr>
      </w:pPr>
      <w:r w:rsidRPr="00593669">
        <w:rPr>
          <w:iCs/>
          <w:color w:val="000000"/>
          <w:sz w:val="28"/>
          <w:szCs w:val="28"/>
        </w:rPr>
        <w:lastRenderedPageBreak/>
        <w:t>Подменени са участъци от кан</w:t>
      </w:r>
      <w:r w:rsidR="00493E7C">
        <w:rPr>
          <w:iCs/>
          <w:color w:val="000000"/>
          <w:sz w:val="28"/>
          <w:szCs w:val="28"/>
        </w:rPr>
        <w:t xml:space="preserve">ализационната мрежа с дължина </w:t>
      </w:r>
      <w:r w:rsidR="00493E7C">
        <w:rPr>
          <w:iCs/>
          <w:color w:val="000000"/>
          <w:sz w:val="28"/>
          <w:szCs w:val="28"/>
          <w:lang w:val="en-US"/>
        </w:rPr>
        <w:t>182</w:t>
      </w:r>
      <w:r w:rsidRPr="00593669">
        <w:rPr>
          <w:iCs/>
          <w:color w:val="000000"/>
          <w:sz w:val="28"/>
          <w:szCs w:val="28"/>
        </w:rPr>
        <w:t xml:space="preserve"> м.</w:t>
      </w:r>
    </w:p>
    <w:p w:rsidR="00493E7C" w:rsidRPr="00493E7C" w:rsidRDefault="00493E7C" w:rsidP="00493E7C">
      <w:pPr>
        <w:numPr>
          <w:ilvl w:val="0"/>
          <w:numId w:val="2"/>
        </w:numPr>
        <w:spacing w:after="200" w:line="276" w:lineRule="auto"/>
        <w:ind w:left="284" w:firstLine="708"/>
        <w:jc w:val="both"/>
        <w:rPr>
          <w:sz w:val="28"/>
          <w:szCs w:val="28"/>
          <w:lang w:val="en-US"/>
        </w:rPr>
      </w:pPr>
      <w:r>
        <w:rPr>
          <w:iCs/>
          <w:color w:val="000000"/>
          <w:sz w:val="28"/>
          <w:szCs w:val="28"/>
        </w:rPr>
        <w:t>Изградени са нови участъци от канализационната мрежа с дължина 73</w:t>
      </w:r>
      <w:r w:rsidRPr="00593669">
        <w:rPr>
          <w:iCs/>
          <w:color w:val="000000"/>
          <w:sz w:val="28"/>
          <w:szCs w:val="28"/>
        </w:rPr>
        <w:t xml:space="preserve"> м.</w:t>
      </w:r>
    </w:p>
    <w:p w:rsidR="00493E7C" w:rsidRPr="00593669" w:rsidRDefault="00493E7C" w:rsidP="00FA311A">
      <w:pPr>
        <w:numPr>
          <w:ilvl w:val="0"/>
          <w:numId w:val="2"/>
        </w:numPr>
        <w:spacing w:after="200" w:line="276" w:lineRule="auto"/>
        <w:ind w:left="284" w:firstLine="708"/>
        <w:jc w:val="both"/>
        <w:rPr>
          <w:sz w:val="28"/>
          <w:szCs w:val="28"/>
          <w:lang w:val="en-US"/>
        </w:rPr>
      </w:pPr>
    </w:p>
    <w:p w:rsidR="00FA311A" w:rsidRPr="00FA311A" w:rsidRDefault="00FA311A" w:rsidP="00FA311A">
      <w:pPr>
        <w:jc w:val="both"/>
        <w:rPr>
          <w:iCs/>
          <w:color w:val="000000"/>
          <w:sz w:val="28"/>
          <w:szCs w:val="28"/>
        </w:rPr>
      </w:pPr>
      <w:r w:rsidRPr="00FA311A">
        <w:rPr>
          <w:iCs/>
          <w:color w:val="000000"/>
          <w:sz w:val="28"/>
          <w:szCs w:val="28"/>
        </w:rPr>
        <w:tab/>
        <w:t>В областта на аварийно-ремонтните работи се извършва ежедневен контрол на аварийната дейност, възстановителните работи след нея и остойностяване на извършените работи.</w:t>
      </w:r>
    </w:p>
    <w:p w:rsidR="00FA311A" w:rsidRPr="00FA311A" w:rsidRDefault="00FA311A" w:rsidP="00FA311A">
      <w:pPr>
        <w:ind w:firstLine="708"/>
        <w:jc w:val="both"/>
        <w:rPr>
          <w:iCs/>
          <w:color w:val="000000"/>
          <w:sz w:val="28"/>
          <w:szCs w:val="28"/>
        </w:rPr>
      </w:pPr>
      <w:r w:rsidRPr="00FA311A">
        <w:rPr>
          <w:iCs/>
          <w:color w:val="000000"/>
          <w:sz w:val="28"/>
          <w:szCs w:val="28"/>
        </w:rPr>
        <w:t>Отстранени аварии:</w:t>
      </w:r>
    </w:p>
    <w:p w:rsidR="00FA311A" w:rsidRPr="002039B1" w:rsidRDefault="00FA311A" w:rsidP="00FA311A">
      <w:pPr>
        <w:ind w:firstLine="708"/>
        <w:jc w:val="both"/>
        <w:rPr>
          <w:iCs/>
          <w:color w:val="000000"/>
          <w:sz w:val="28"/>
          <w:szCs w:val="28"/>
          <w:u w:val="single"/>
        </w:rPr>
      </w:pPr>
      <w:r w:rsidRPr="002039B1">
        <w:rPr>
          <w:iCs/>
          <w:color w:val="000000"/>
          <w:sz w:val="28"/>
          <w:szCs w:val="28"/>
          <w:u w:val="single"/>
        </w:rPr>
        <w:t>Водоснабдителна система</w:t>
      </w:r>
    </w:p>
    <w:p w:rsidR="00FA311A" w:rsidRPr="00FA311A" w:rsidRDefault="00FA311A" w:rsidP="00FA311A">
      <w:pPr>
        <w:ind w:firstLine="708"/>
        <w:jc w:val="both"/>
        <w:rPr>
          <w:iCs/>
          <w:color w:val="000000"/>
          <w:sz w:val="28"/>
          <w:szCs w:val="28"/>
        </w:rPr>
      </w:pPr>
      <w:r w:rsidRPr="00FA311A">
        <w:rPr>
          <w:iCs/>
          <w:color w:val="000000"/>
          <w:sz w:val="28"/>
          <w:szCs w:val="28"/>
          <w:lang w:val="ru-RU"/>
        </w:rPr>
        <w:t xml:space="preserve">- </w:t>
      </w:r>
      <w:r w:rsidRPr="00FA311A">
        <w:rPr>
          <w:iCs/>
          <w:color w:val="000000"/>
          <w:sz w:val="28"/>
          <w:szCs w:val="28"/>
        </w:rPr>
        <w:t xml:space="preserve">по довеждащи водопроводи – </w:t>
      </w:r>
      <w:r w:rsidR="00A53525" w:rsidRPr="00A53525">
        <w:rPr>
          <w:iCs/>
          <w:sz w:val="28"/>
          <w:szCs w:val="28"/>
        </w:rPr>
        <w:t>217</w:t>
      </w:r>
      <w:r w:rsidRPr="00FA311A">
        <w:rPr>
          <w:iCs/>
          <w:color w:val="000000"/>
          <w:sz w:val="28"/>
          <w:szCs w:val="28"/>
        </w:rPr>
        <w:t>бр.</w:t>
      </w:r>
    </w:p>
    <w:p w:rsidR="00FA311A" w:rsidRPr="00FA311A" w:rsidRDefault="00FA311A" w:rsidP="00FA311A">
      <w:pPr>
        <w:ind w:firstLine="708"/>
        <w:jc w:val="both"/>
        <w:rPr>
          <w:iCs/>
          <w:color w:val="000000"/>
          <w:sz w:val="28"/>
          <w:szCs w:val="28"/>
        </w:rPr>
      </w:pPr>
      <w:r w:rsidRPr="00FA311A">
        <w:rPr>
          <w:iCs/>
          <w:color w:val="000000"/>
          <w:sz w:val="28"/>
          <w:szCs w:val="28"/>
          <w:lang w:val="ru-RU"/>
        </w:rPr>
        <w:t xml:space="preserve">- </w:t>
      </w:r>
      <w:r w:rsidRPr="00FA311A">
        <w:rPr>
          <w:iCs/>
          <w:color w:val="000000"/>
          <w:sz w:val="28"/>
          <w:szCs w:val="28"/>
        </w:rPr>
        <w:t>по разпределителни водопроводи –</w:t>
      </w:r>
      <w:r w:rsidR="00A53525" w:rsidRPr="00A53525">
        <w:rPr>
          <w:iCs/>
          <w:sz w:val="28"/>
          <w:szCs w:val="28"/>
        </w:rPr>
        <w:t>1 146</w:t>
      </w:r>
      <w:r w:rsidRPr="00FA311A">
        <w:rPr>
          <w:iCs/>
          <w:color w:val="000000"/>
          <w:sz w:val="28"/>
          <w:szCs w:val="28"/>
        </w:rPr>
        <w:t>бр.</w:t>
      </w:r>
    </w:p>
    <w:p w:rsidR="00FA311A" w:rsidRPr="00FA311A" w:rsidRDefault="00FA311A" w:rsidP="00FA311A">
      <w:pPr>
        <w:ind w:firstLine="708"/>
        <w:jc w:val="both"/>
        <w:rPr>
          <w:iCs/>
          <w:color w:val="000000"/>
          <w:sz w:val="28"/>
          <w:szCs w:val="28"/>
        </w:rPr>
      </w:pPr>
      <w:r w:rsidRPr="00FA311A">
        <w:rPr>
          <w:iCs/>
          <w:color w:val="000000"/>
          <w:sz w:val="28"/>
          <w:szCs w:val="28"/>
          <w:lang w:val="ru-RU"/>
        </w:rPr>
        <w:t xml:space="preserve">- </w:t>
      </w:r>
      <w:r w:rsidRPr="00FA311A">
        <w:rPr>
          <w:iCs/>
          <w:color w:val="000000"/>
          <w:sz w:val="28"/>
          <w:szCs w:val="28"/>
        </w:rPr>
        <w:t>по СВО –</w:t>
      </w:r>
      <w:r w:rsidR="00A53525" w:rsidRPr="00A53525">
        <w:rPr>
          <w:iCs/>
          <w:sz w:val="28"/>
          <w:szCs w:val="28"/>
        </w:rPr>
        <w:t>720</w:t>
      </w:r>
      <w:r w:rsidRPr="00FA311A">
        <w:rPr>
          <w:iCs/>
          <w:color w:val="000000"/>
          <w:sz w:val="28"/>
          <w:szCs w:val="28"/>
        </w:rPr>
        <w:t>бр.</w:t>
      </w:r>
    </w:p>
    <w:p w:rsidR="00FA311A" w:rsidRPr="00FA311A" w:rsidRDefault="00FA311A" w:rsidP="00FA311A">
      <w:pPr>
        <w:ind w:firstLine="708"/>
        <w:jc w:val="both"/>
        <w:rPr>
          <w:iCs/>
          <w:color w:val="000000"/>
          <w:sz w:val="28"/>
          <w:szCs w:val="28"/>
        </w:rPr>
      </w:pPr>
      <w:r w:rsidRPr="002039B1">
        <w:rPr>
          <w:iCs/>
          <w:color w:val="000000"/>
          <w:sz w:val="28"/>
          <w:szCs w:val="28"/>
          <w:u w:val="single"/>
        </w:rPr>
        <w:t>Канализационна система</w:t>
      </w:r>
    </w:p>
    <w:p w:rsidR="00540A00" w:rsidRDefault="002039B1" w:rsidP="00FA311A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3E2943">
        <w:rPr>
          <w:iCs/>
          <w:color w:val="000000"/>
          <w:sz w:val="28"/>
          <w:szCs w:val="28"/>
          <w:lang w:val="ru-RU"/>
        </w:rPr>
        <w:t xml:space="preserve">запушвания </w:t>
      </w:r>
      <w:r w:rsidR="003E2943" w:rsidRPr="00FA311A">
        <w:rPr>
          <w:iCs/>
          <w:color w:val="000000"/>
          <w:sz w:val="28"/>
          <w:szCs w:val="28"/>
        </w:rPr>
        <w:t xml:space="preserve">по канализационна мрежа </w:t>
      </w:r>
      <w:r w:rsidR="00C95DBE">
        <w:rPr>
          <w:iCs/>
          <w:color w:val="000000"/>
          <w:sz w:val="28"/>
          <w:szCs w:val="28"/>
        </w:rPr>
        <w:t xml:space="preserve">– </w:t>
      </w:r>
      <w:r w:rsidR="00A53525" w:rsidRPr="00A53525">
        <w:rPr>
          <w:iCs/>
          <w:sz w:val="28"/>
          <w:szCs w:val="28"/>
        </w:rPr>
        <w:t>136</w:t>
      </w:r>
      <w:r w:rsidR="00540A00">
        <w:rPr>
          <w:iCs/>
          <w:color w:val="000000"/>
          <w:sz w:val="28"/>
          <w:szCs w:val="28"/>
        </w:rPr>
        <w:t>бр.</w:t>
      </w:r>
    </w:p>
    <w:p w:rsidR="003E2943" w:rsidRPr="00FA311A" w:rsidRDefault="003E2943" w:rsidP="003E2943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а</w:t>
      </w:r>
      <w:r w:rsidR="00DC61F4">
        <w:rPr>
          <w:iCs/>
          <w:color w:val="000000"/>
          <w:sz w:val="28"/>
          <w:szCs w:val="28"/>
        </w:rPr>
        <w:t>варии поради структурно разрушав</w:t>
      </w:r>
      <w:r>
        <w:rPr>
          <w:iCs/>
          <w:color w:val="000000"/>
          <w:sz w:val="28"/>
          <w:szCs w:val="28"/>
        </w:rPr>
        <w:t xml:space="preserve">ане </w:t>
      </w:r>
      <w:bookmarkStart w:id="0" w:name="_GoBack"/>
      <w:bookmarkEnd w:id="0"/>
      <w:r>
        <w:rPr>
          <w:iCs/>
          <w:color w:val="000000"/>
          <w:sz w:val="28"/>
          <w:szCs w:val="28"/>
        </w:rPr>
        <w:t>на канала –</w:t>
      </w:r>
      <w:r w:rsidR="00A53525" w:rsidRPr="00A53525">
        <w:rPr>
          <w:iCs/>
          <w:sz w:val="28"/>
          <w:szCs w:val="28"/>
        </w:rPr>
        <w:t>74</w:t>
      </w:r>
      <w:r>
        <w:rPr>
          <w:iCs/>
          <w:color w:val="000000"/>
          <w:sz w:val="28"/>
          <w:szCs w:val="28"/>
        </w:rPr>
        <w:t>бр.</w:t>
      </w:r>
    </w:p>
    <w:p w:rsidR="00FA311A" w:rsidRPr="00FA311A" w:rsidRDefault="00FA311A" w:rsidP="00FA311A">
      <w:pPr>
        <w:ind w:firstLine="708"/>
        <w:jc w:val="both"/>
        <w:rPr>
          <w:iCs/>
          <w:color w:val="000000"/>
          <w:sz w:val="28"/>
          <w:szCs w:val="28"/>
        </w:rPr>
      </w:pPr>
      <w:r w:rsidRPr="00FA311A">
        <w:rPr>
          <w:iCs/>
          <w:color w:val="000000"/>
          <w:sz w:val="28"/>
          <w:szCs w:val="28"/>
          <w:lang w:val="ru-RU"/>
        </w:rPr>
        <w:t xml:space="preserve">- </w:t>
      </w:r>
      <w:r w:rsidR="008B376C">
        <w:rPr>
          <w:iCs/>
          <w:color w:val="000000"/>
          <w:sz w:val="28"/>
          <w:szCs w:val="28"/>
          <w:lang w:val="ru-RU"/>
        </w:rPr>
        <w:t>аварии</w:t>
      </w:r>
      <w:r w:rsidRPr="00FA311A">
        <w:rPr>
          <w:iCs/>
          <w:color w:val="000000"/>
          <w:sz w:val="28"/>
          <w:szCs w:val="28"/>
        </w:rPr>
        <w:t xml:space="preserve">по СКО – </w:t>
      </w:r>
      <w:r w:rsidR="00A53525" w:rsidRPr="00A53525">
        <w:rPr>
          <w:iCs/>
          <w:sz w:val="28"/>
          <w:szCs w:val="28"/>
        </w:rPr>
        <w:t>21</w:t>
      </w:r>
      <w:r w:rsidRPr="00FA311A">
        <w:rPr>
          <w:iCs/>
          <w:color w:val="000000"/>
          <w:sz w:val="28"/>
          <w:szCs w:val="28"/>
        </w:rPr>
        <w:t xml:space="preserve"> бр.</w:t>
      </w:r>
    </w:p>
    <w:p w:rsidR="00FA311A" w:rsidRPr="00FA311A" w:rsidRDefault="00FA311A" w:rsidP="00FA311A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  <w:r w:rsidRPr="00FA311A">
        <w:rPr>
          <w:iCs/>
          <w:color w:val="000000"/>
          <w:sz w:val="28"/>
          <w:szCs w:val="28"/>
        </w:rPr>
        <w:t>В направлението по безопасността на труда, пожарната и  аварийна безопасност е извършван ежедневен контрол, както и съставяне на необходимата документация за това: оценка на риска и програма за намаляването му, актуализаиране на КУТ, обучение на работещите с хлор-газ и т.н. Не са констатирани нарушения по инструктажа на работници и служители.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iCs/>
          <w:color w:val="000000"/>
          <w:sz w:val="28"/>
          <w:szCs w:val="28"/>
        </w:rPr>
        <w:t xml:space="preserve">Ръководството на Дружеството и за напред ще работи </w:t>
      </w:r>
      <w:r w:rsidRPr="00FA311A">
        <w:rPr>
          <w:color w:val="000000"/>
          <w:sz w:val="28"/>
          <w:szCs w:val="28"/>
        </w:rPr>
        <w:t xml:space="preserve">към постепенно достигане на нормативно определените дългосрочни нива на показателите за качество на предоставяните ВиК услугичрез намаляване на разходите, ефективно управление на системите, увеличаване процента на събираемост и увеличаване на фактурираните водни количества. 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</w:rPr>
        <w:t xml:space="preserve">     Цел на „ В и К ” ООД – Габрово е да предоставя качествено и непрекъснато водоснабдяване, отвеждане и пречистване на отпадъчните води на населението в региона, обслужван от дружеството.</w:t>
      </w:r>
    </w:p>
    <w:p w:rsidR="00FA311A" w:rsidRDefault="00FA311A" w:rsidP="00FA311A">
      <w:pPr>
        <w:rPr>
          <w:lang w:val="en-US"/>
        </w:rPr>
      </w:pPr>
    </w:p>
    <w:p w:rsidR="00FA311A" w:rsidRDefault="00FA311A" w:rsidP="00FA311A">
      <w:pPr>
        <w:rPr>
          <w:lang w:val="en-US"/>
        </w:rPr>
      </w:pPr>
    </w:p>
    <w:p w:rsidR="00CF4763" w:rsidRDefault="00CF4763" w:rsidP="00446106">
      <w:pPr>
        <w:pStyle w:val="BodyTextIndent"/>
        <w:spacing w:line="360" w:lineRule="auto"/>
        <w:ind w:left="0"/>
        <w:jc w:val="both"/>
        <w:rPr>
          <w:b/>
          <w:sz w:val="28"/>
          <w:szCs w:val="28"/>
          <w:lang w:val="bg-BG"/>
        </w:rPr>
      </w:pPr>
    </w:p>
    <w:p w:rsidR="00446106" w:rsidRPr="00596839" w:rsidRDefault="00446106" w:rsidP="00446106">
      <w:pPr>
        <w:pStyle w:val="BodyTextIndent"/>
        <w:spacing w:line="360" w:lineRule="auto"/>
        <w:ind w:left="0"/>
        <w:jc w:val="both"/>
        <w:rPr>
          <w:b/>
          <w:sz w:val="28"/>
          <w:szCs w:val="28"/>
          <w:lang w:val="bg-BG"/>
        </w:rPr>
      </w:pPr>
      <w:r w:rsidRPr="00596839">
        <w:rPr>
          <w:b/>
          <w:sz w:val="28"/>
          <w:szCs w:val="28"/>
          <w:lang w:val="bg-BG"/>
        </w:rPr>
        <w:t>УПРАВИТЕЛ:</w:t>
      </w:r>
    </w:p>
    <w:p w:rsidR="00446106" w:rsidRPr="00701D05" w:rsidRDefault="00446106" w:rsidP="00446106">
      <w:pPr>
        <w:pStyle w:val="BodyTextIndent"/>
        <w:spacing w:line="360" w:lineRule="auto"/>
        <w:ind w:left="1416" w:firstLine="708"/>
        <w:jc w:val="both"/>
        <w:rPr>
          <w:sz w:val="28"/>
          <w:szCs w:val="28"/>
        </w:rPr>
      </w:pPr>
      <w:r w:rsidRPr="00701D05">
        <w:rPr>
          <w:sz w:val="28"/>
          <w:szCs w:val="28"/>
        </w:rPr>
        <w:t xml:space="preserve">/ </w:t>
      </w:r>
      <w:proofErr w:type="spellStart"/>
      <w:proofErr w:type="gramStart"/>
      <w:r w:rsidRPr="00701D05">
        <w:rPr>
          <w:sz w:val="28"/>
          <w:szCs w:val="28"/>
        </w:rPr>
        <w:t>инж</w:t>
      </w:r>
      <w:proofErr w:type="spellEnd"/>
      <w:proofErr w:type="gramEnd"/>
      <w:r w:rsidRPr="00701D05">
        <w:rPr>
          <w:sz w:val="28"/>
          <w:szCs w:val="28"/>
        </w:rPr>
        <w:t xml:space="preserve">. </w:t>
      </w:r>
      <w:proofErr w:type="spellStart"/>
      <w:r w:rsidRPr="00701D05">
        <w:rPr>
          <w:sz w:val="28"/>
          <w:szCs w:val="28"/>
        </w:rPr>
        <w:t>ВладимирВасилев</w:t>
      </w:r>
      <w:proofErr w:type="spellEnd"/>
      <w:r w:rsidRPr="00701D05">
        <w:rPr>
          <w:sz w:val="28"/>
          <w:szCs w:val="28"/>
        </w:rPr>
        <w:t xml:space="preserve"> /</w:t>
      </w:r>
    </w:p>
    <w:p w:rsidR="00341196" w:rsidRDefault="00341196"/>
    <w:sectPr w:rsidR="00341196" w:rsidSect="00FA31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5BE3"/>
    <w:multiLevelType w:val="hybridMultilevel"/>
    <w:tmpl w:val="A5AEA4EE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669C2D35"/>
    <w:multiLevelType w:val="hybridMultilevel"/>
    <w:tmpl w:val="1ED8A2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0B475F"/>
    <w:multiLevelType w:val="hybridMultilevel"/>
    <w:tmpl w:val="A13E6B64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11A"/>
    <w:rsid w:val="0001347F"/>
    <w:rsid w:val="0003311B"/>
    <w:rsid w:val="0005506E"/>
    <w:rsid w:val="00072BB4"/>
    <w:rsid w:val="000A4EF2"/>
    <w:rsid w:val="0010472F"/>
    <w:rsid w:val="00110832"/>
    <w:rsid w:val="00114BF8"/>
    <w:rsid w:val="00116B17"/>
    <w:rsid w:val="001C488B"/>
    <w:rsid w:val="001C52B9"/>
    <w:rsid w:val="001F295B"/>
    <w:rsid w:val="002039B1"/>
    <w:rsid w:val="002154DB"/>
    <w:rsid w:val="00285F36"/>
    <w:rsid w:val="002B2E95"/>
    <w:rsid w:val="00302536"/>
    <w:rsid w:val="00303520"/>
    <w:rsid w:val="00341196"/>
    <w:rsid w:val="003577F2"/>
    <w:rsid w:val="00370A2F"/>
    <w:rsid w:val="003E2943"/>
    <w:rsid w:val="003F2BCF"/>
    <w:rsid w:val="004353F8"/>
    <w:rsid w:val="00446106"/>
    <w:rsid w:val="00486027"/>
    <w:rsid w:val="00493E7C"/>
    <w:rsid w:val="004B15E1"/>
    <w:rsid w:val="00540A00"/>
    <w:rsid w:val="005730D6"/>
    <w:rsid w:val="00593669"/>
    <w:rsid w:val="005C248E"/>
    <w:rsid w:val="005D5EE0"/>
    <w:rsid w:val="0065013F"/>
    <w:rsid w:val="00696DD6"/>
    <w:rsid w:val="006B0C5C"/>
    <w:rsid w:val="006B3620"/>
    <w:rsid w:val="006E1881"/>
    <w:rsid w:val="006F6348"/>
    <w:rsid w:val="00784D63"/>
    <w:rsid w:val="0079030A"/>
    <w:rsid w:val="007D7778"/>
    <w:rsid w:val="00873006"/>
    <w:rsid w:val="0087625A"/>
    <w:rsid w:val="008B376C"/>
    <w:rsid w:val="008B505A"/>
    <w:rsid w:val="008C3530"/>
    <w:rsid w:val="00915B81"/>
    <w:rsid w:val="00940849"/>
    <w:rsid w:val="00940F03"/>
    <w:rsid w:val="009C3C7D"/>
    <w:rsid w:val="00A44A39"/>
    <w:rsid w:val="00A53525"/>
    <w:rsid w:val="00A6064D"/>
    <w:rsid w:val="00A773EB"/>
    <w:rsid w:val="00AA5C66"/>
    <w:rsid w:val="00B140E3"/>
    <w:rsid w:val="00B15A43"/>
    <w:rsid w:val="00C95DBE"/>
    <w:rsid w:val="00CB0B88"/>
    <w:rsid w:val="00CD6DEA"/>
    <w:rsid w:val="00CE6FD2"/>
    <w:rsid w:val="00CF4763"/>
    <w:rsid w:val="00D07A41"/>
    <w:rsid w:val="00D166F9"/>
    <w:rsid w:val="00DC1F9B"/>
    <w:rsid w:val="00DC61F4"/>
    <w:rsid w:val="00DD7D93"/>
    <w:rsid w:val="00DE7C2A"/>
    <w:rsid w:val="00E1170E"/>
    <w:rsid w:val="00E2167D"/>
    <w:rsid w:val="00E54187"/>
    <w:rsid w:val="00E92EEB"/>
    <w:rsid w:val="00EB00ED"/>
    <w:rsid w:val="00EB3213"/>
    <w:rsid w:val="00EB68C4"/>
    <w:rsid w:val="00F556BA"/>
    <w:rsid w:val="00FA311A"/>
    <w:rsid w:val="00FC589C"/>
    <w:rsid w:val="00FC5DC1"/>
    <w:rsid w:val="00FC75D4"/>
    <w:rsid w:val="00FE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311A"/>
    <w:pPr>
      <w:jc w:val="center"/>
    </w:pPr>
    <w:rPr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FA311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FA311A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A31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3CharCharCharChar">
    <w:name w:val="Char Char3 Char Char Char Char"/>
    <w:basedOn w:val="Normal"/>
    <w:rsid w:val="00FA31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311A"/>
    <w:pPr>
      <w:jc w:val="center"/>
    </w:pPr>
    <w:rPr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FA311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FA311A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A31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3CharCharCharChar">
    <w:name w:val="Char Char3 Char Char Char Char"/>
    <w:basedOn w:val="Normal"/>
    <w:rsid w:val="00FA31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C604-E4AE-4F6A-9CA9-B1676A23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14</cp:revision>
  <cp:lastPrinted>2017-03-13T07:52:00Z</cp:lastPrinted>
  <dcterms:created xsi:type="dcterms:W3CDTF">2020-02-17T06:31:00Z</dcterms:created>
  <dcterms:modified xsi:type="dcterms:W3CDTF">2020-03-12T08:15:00Z</dcterms:modified>
</cp:coreProperties>
</file>